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3B" w:rsidRPr="005B3064" w:rsidRDefault="00665C3B" w:rsidP="005B3064">
      <w:pPr>
        <w:pStyle w:val="Default"/>
        <w:jc w:val="center"/>
        <w:rPr>
          <w:sz w:val="22"/>
          <w:szCs w:val="22"/>
        </w:rPr>
      </w:pPr>
      <w:r w:rsidRPr="005B3064">
        <w:rPr>
          <w:b/>
          <w:bCs/>
          <w:sz w:val="22"/>
          <w:szCs w:val="22"/>
        </w:rPr>
        <w:t xml:space="preserve">V SIMPOSIO INTERNACIONAL </w:t>
      </w:r>
      <w:r w:rsidRPr="005B3064">
        <w:rPr>
          <w:b/>
          <w:bCs/>
          <w:i/>
          <w:iCs/>
          <w:sz w:val="22"/>
          <w:szCs w:val="22"/>
        </w:rPr>
        <w:t xml:space="preserve">Encuentros etnográficos con niñas, niños, adolescentes y jóvenes en contextos educativos y </w:t>
      </w:r>
      <w:r w:rsidRPr="005B3064">
        <w:rPr>
          <w:b/>
          <w:bCs/>
          <w:sz w:val="22"/>
          <w:szCs w:val="22"/>
        </w:rPr>
        <w:t xml:space="preserve">II SIMPOSIO INTERNACIONAL </w:t>
      </w:r>
      <w:r w:rsidRPr="005B3064">
        <w:rPr>
          <w:b/>
          <w:bCs/>
          <w:i/>
          <w:iCs/>
          <w:sz w:val="22"/>
          <w:szCs w:val="22"/>
        </w:rPr>
        <w:t xml:space="preserve">de Investigaciones cualitativas con participación de niñas, niños, adolescentes y jóvenes </w:t>
      </w:r>
      <w:r w:rsidRPr="005B3064">
        <w:rPr>
          <w:b/>
          <w:bCs/>
          <w:sz w:val="22"/>
          <w:szCs w:val="22"/>
        </w:rPr>
        <w:t>Facultad de Humanidades</w:t>
      </w:r>
    </w:p>
    <w:p w:rsidR="001B5395" w:rsidRPr="005B3064" w:rsidRDefault="00665C3B" w:rsidP="005B3064">
      <w:pPr>
        <w:pStyle w:val="Default"/>
        <w:jc w:val="center"/>
        <w:rPr>
          <w:sz w:val="22"/>
          <w:szCs w:val="22"/>
        </w:rPr>
      </w:pPr>
      <w:r w:rsidRPr="005B3064">
        <w:rPr>
          <w:b/>
          <w:bCs/>
          <w:sz w:val="22"/>
          <w:szCs w:val="22"/>
        </w:rPr>
        <w:t>Universid</w:t>
      </w:r>
      <w:r w:rsidR="00057E34" w:rsidRPr="005B3064">
        <w:rPr>
          <w:b/>
          <w:bCs/>
          <w:sz w:val="22"/>
          <w:szCs w:val="22"/>
        </w:rPr>
        <w:t>ad Nacional del Nordeste (UNNE)-</w:t>
      </w:r>
      <w:r w:rsidRPr="005B3064">
        <w:rPr>
          <w:b/>
          <w:bCs/>
          <w:sz w:val="22"/>
          <w:szCs w:val="22"/>
        </w:rPr>
        <w:t>Chaco / Corrientes – Argentina</w:t>
      </w:r>
    </w:p>
    <w:p w:rsidR="00665C3B" w:rsidRPr="005B3064" w:rsidRDefault="00665C3B" w:rsidP="00665C3B">
      <w:pPr>
        <w:rPr>
          <w:rFonts w:ascii="Arial" w:hAnsi="Arial" w:cs="Arial"/>
        </w:rPr>
      </w:pPr>
    </w:p>
    <w:p w:rsidR="00057E34" w:rsidRPr="005B3064" w:rsidRDefault="00057E34" w:rsidP="004331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5B3064">
        <w:rPr>
          <w:rFonts w:ascii="Arial" w:hAnsi="Arial" w:cs="Arial"/>
          <w:b/>
          <w:color w:val="000000"/>
        </w:rPr>
        <w:t>Título del trabajo:</w:t>
      </w:r>
      <w:r w:rsidR="005B3064">
        <w:rPr>
          <w:rFonts w:ascii="Arial" w:hAnsi="Arial" w:cs="Arial"/>
          <w:b/>
          <w:color w:val="000000"/>
        </w:rPr>
        <w:t xml:space="preserve"> </w:t>
      </w:r>
      <w:r w:rsidR="008D3E79">
        <w:rPr>
          <w:rFonts w:ascii="Arial" w:hAnsi="Arial" w:cs="Arial"/>
          <w:color w:val="000000"/>
        </w:rPr>
        <w:t xml:space="preserve">Andanzas </w:t>
      </w:r>
      <w:bookmarkStart w:id="0" w:name="_GoBack"/>
      <w:bookmarkEnd w:id="0"/>
      <w:r w:rsidR="008D3E79">
        <w:rPr>
          <w:rFonts w:ascii="Arial" w:hAnsi="Arial" w:cs="Arial"/>
          <w:color w:val="000000"/>
        </w:rPr>
        <w:t>con</w:t>
      </w:r>
      <w:r w:rsidR="005B3064">
        <w:rPr>
          <w:rFonts w:ascii="Arial" w:hAnsi="Arial" w:cs="Arial"/>
          <w:color w:val="000000"/>
        </w:rPr>
        <w:t xml:space="preserve"> el Grupo Historiadores de la Escuela J. Raúl </w:t>
      </w:r>
      <w:proofErr w:type="spellStart"/>
      <w:r w:rsidR="005B3064">
        <w:rPr>
          <w:rFonts w:ascii="Arial" w:hAnsi="Arial" w:cs="Arial"/>
          <w:color w:val="000000"/>
        </w:rPr>
        <w:t>Recalde</w:t>
      </w:r>
      <w:proofErr w:type="spellEnd"/>
      <w:r w:rsidR="005B3064">
        <w:rPr>
          <w:rFonts w:ascii="Arial" w:hAnsi="Arial" w:cs="Arial"/>
          <w:color w:val="000000"/>
        </w:rPr>
        <w:t xml:space="preserve">: </w:t>
      </w:r>
      <w:r w:rsidR="008D3E79">
        <w:rPr>
          <w:rFonts w:ascii="Arial" w:hAnsi="Arial" w:cs="Arial"/>
          <w:color w:val="000000"/>
        </w:rPr>
        <w:t xml:space="preserve">notas </w:t>
      </w:r>
      <w:r w:rsidR="0043319D">
        <w:rPr>
          <w:rFonts w:ascii="Arial" w:hAnsi="Arial" w:cs="Arial"/>
          <w:color w:val="000000"/>
        </w:rPr>
        <w:t xml:space="preserve">de una </w:t>
      </w:r>
      <w:r w:rsidR="00376732">
        <w:rPr>
          <w:rFonts w:ascii="Arial" w:hAnsi="Arial" w:cs="Arial"/>
          <w:color w:val="000000"/>
        </w:rPr>
        <w:t>seño</w:t>
      </w:r>
      <w:r w:rsidR="0043319D">
        <w:rPr>
          <w:rFonts w:ascii="Arial" w:hAnsi="Arial" w:cs="Arial"/>
          <w:color w:val="000000"/>
        </w:rPr>
        <w:t>-inves</w:t>
      </w:r>
      <w:r w:rsidR="00376732">
        <w:rPr>
          <w:rFonts w:ascii="Arial" w:hAnsi="Arial" w:cs="Arial"/>
          <w:color w:val="000000"/>
        </w:rPr>
        <w:t>tigadora-</w:t>
      </w:r>
      <w:proofErr w:type="spellStart"/>
      <w:r w:rsidR="00376732">
        <w:rPr>
          <w:rFonts w:ascii="Arial" w:hAnsi="Arial" w:cs="Arial"/>
          <w:color w:val="000000"/>
        </w:rPr>
        <w:t>tallerista</w:t>
      </w:r>
      <w:proofErr w:type="spellEnd"/>
      <w:r w:rsidR="00376732">
        <w:rPr>
          <w:rFonts w:ascii="Arial" w:hAnsi="Arial" w:cs="Arial"/>
          <w:color w:val="000000"/>
        </w:rPr>
        <w:t>-mediadora-colaboradora</w:t>
      </w:r>
    </w:p>
    <w:p w:rsidR="005B3064" w:rsidRPr="005B3064" w:rsidRDefault="005B3064" w:rsidP="0043319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</w:rPr>
      </w:pPr>
    </w:p>
    <w:p w:rsidR="00057E34" w:rsidRPr="005B3064" w:rsidRDefault="00057E34" w:rsidP="0043319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</w:rPr>
      </w:pPr>
      <w:r w:rsidRPr="005B3064">
        <w:rPr>
          <w:rFonts w:ascii="Arial" w:hAnsi="Arial" w:cs="Arial"/>
          <w:b/>
          <w:color w:val="000000"/>
        </w:rPr>
        <w:t xml:space="preserve">Autora: </w:t>
      </w:r>
      <w:r w:rsidRPr="005B3064">
        <w:rPr>
          <w:rFonts w:ascii="Arial" w:eastAsia="Times New Roman" w:hAnsi="Arial" w:cs="Arial"/>
          <w:color w:val="191919"/>
          <w:highlight w:val="white"/>
        </w:rPr>
        <w:t>María Luz Gómez</w:t>
      </w:r>
      <w:r w:rsidRPr="005B3064">
        <w:rPr>
          <w:rFonts w:ascii="Arial" w:hAnsi="Arial" w:cs="Arial"/>
          <w:b/>
          <w:color w:val="000000"/>
        </w:rPr>
        <w:t xml:space="preserve"> (</w:t>
      </w:r>
      <w:proofErr w:type="spellStart"/>
      <w:r w:rsidRPr="005B3064">
        <w:rPr>
          <w:rFonts w:ascii="Arial" w:eastAsia="Times New Roman" w:hAnsi="Arial" w:cs="Arial"/>
          <w:color w:val="191919"/>
          <w:highlight w:val="white"/>
        </w:rPr>
        <w:t>Ciffyh</w:t>
      </w:r>
      <w:proofErr w:type="spellEnd"/>
      <w:r w:rsidRPr="005B3064">
        <w:rPr>
          <w:rFonts w:ascii="Arial" w:eastAsia="Times New Roman" w:hAnsi="Arial" w:cs="Arial"/>
          <w:color w:val="191919"/>
          <w:highlight w:val="white"/>
        </w:rPr>
        <w:t xml:space="preserve">-UNC-Becaria Conicet- </w:t>
      </w:r>
      <w:r w:rsidR="005B3064">
        <w:rPr>
          <w:rFonts w:ascii="Arial" w:eastAsia="Times New Roman" w:hAnsi="Arial" w:cs="Arial"/>
          <w:color w:val="191919"/>
          <w:highlight w:val="white"/>
        </w:rPr>
        <w:t xml:space="preserve">Escuela Jorge Raúl </w:t>
      </w:r>
      <w:proofErr w:type="spellStart"/>
      <w:r w:rsidR="005B3064">
        <w:rPr>
          <w:rFonts w:ascii="Arial" w:eastAsia="Times New Roman" w:hAnsi="Arial" w:cs="Arial"/>
          <w:color w:val="191919"/>
          <w:highlight w:val="white"/>
        </w:rPr>
        <w:t>Recalde</w:t>
      </w:r>
      <w:proofErr w:type="spellEnd"/>
      <w:r w:rsidR="005B3064">
        <w:rPr>
          <w:rFonts w:ascii="Arial" w:eastAsia="Times New Roman" w:hAnsi="Arial" w:cs="Arial"/>
          <w:color w:val="191919"/>
          <w:highlight w:val="white"/>
        </w:rPr>
        <w:t>-</w:t>
      </w:r>
      <w:r w:rsidRPr="005B3064">
        <w:rPr>
          <w:rFonts w:ascii="Arial" w:eastAsia="Times New Roman" w:hAnsi="Arial" w:cs="Arial"/>
          <w:color w:val="191919"/>
          <w:highlight w:val="white"/>
        </w:rPr>
        <w:t>Córdoba, Argentina</w:t>
      </w:r>
      <w:r w:rsidRPr="005B3064">
        <w:rPr>
          <w:rFonts w:ascii="Arial" w:eastAsia="Times New Roman" w:hAnsi="Arial" w:cs="Arial"/>
          <w:color w:val="191919"/>
        </w:rPr>
        <w:t>)</w:t>
      </w:r>
    </w:p>
    <w:p w:rsidR="00057E34" w:rsidRDefault="00057E34" w:rsidP="0043319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</w:rPr>
      </w:pPr>
    </w:p>
    <w:p w:rsidR="005B3064" w:rsidRDefault="005B3064" w:rsidP="00057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Resumen: </w:t>
      </w:r>
    </w:p>
    <w:p w:rsidR="005B3064" w:rsidRPr="005B3064" w:rsidRDefault="005B3064" w:rsidP="00057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057E34" w:rsidRPr="005B3064" w:rsidRDefault="00057E34" w:rsidP="00057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E0C00" w:rsidRPr="005B3064" w:rsidRDefault="00D621AE" w:rsidP="005B3064">
      <w:pPr>
        <w:spacing w:line="360" w:lineRule="auto"/>
        <w:ind w:firstLine="426"/>
        <w:jc w:val="both"/>
        <w:rPr>
          <w:rFonts w:ascii="Arial" w:hAnsi="Arial" w:cs="Arial"/>
        </w:rPr>
      </w:pPr>
      <w:r w:rsidRPr="005B3064">
        <w:rPr>
          <w:rFonts w:ascii="Arial" w:hAnsi="Arial" w:cs="Arial"/>
        </w:rPr>
        <w:t xml:space="preserve">Desde el año 2012 venimos </w:t>
      </w:r>
      <w:r w:rsidR="003E6789" w:rsidRPr="005B3064">
        <w:rPr>
          <w:rFonts w:ascii="Arial" w:hAnsi="Arial" w:cs="Arial"/>
        </w:rPr>
        <w:t>activando</w:t>
      </w:r>
      <w:r w:rsidRPr="005B3064">
        <w:rPr>
          <w:rFonts w:ascii="Arial" w:hAnsi="Arial" w:cs="Arial"/>
        </w:rPr>
        <w:t xml:space="preserve"> experiencias de Investigación Acción Participativa</w:t>
      </w:r>
      <w:r w:rsidR="000733D6" w:rsidRPr="005B3064">
        <w:rPr>
          <w:rFonts w:ascii="Arial" w:hAnsi="Arial" w:cs="Arial"/>
        </w:rPr>
        <w:t xml:space="preserve"> (IAP)</w:t>
      </w:r>
      <w:r w:rsidRPr="005B3064">
        <w:rPr>
          <w:rFonts w:ascii="Arial" w:hAnsi="Arial" w:cs="Arial"/>
        </w:rPr>
        <w:t xml:space="preserve"> con </w:t>
      </w:r>
      <w:proofErr w:type="spellStart"/>
      <w:r w:rsidRPr="005B3064">
        <w:rPr>
          <w:rFonts w:ascii="Arial" w:hAnsi="Arial" w:cs="Arial"/>
        </w:rPr>
        <w:t>niñxs</w:t>
      </w:r>
      <w:proofErr w:type="spellEnd"/>
      <w:r w:rsidRPr="005B3064">
        <w:rPr>
          <w:rFonts w:ascii="Arial" w:hAnsi="Arial" w:cs="Arial"/>
        </w:rPr>
        <w:t xml:space="preserve"> en la escuela primaria Jorge Raúl </w:t>
      </w:r>
      <w:proofErr w:type="spellStart"/>
      <w:r w:rsidRPr="005B3064">
        <w:rPr>
          <w:rFonts w:ascii="Arial" w:hAnsi="Arial" w:cs="Arial"/>
        </w:rPr>
        <w:t>Recalde</w:t>
      </w:r>
      <w:proofErr w:type="spellEnd"/>
      <w:r w:rsidRPr="005B3064">
        <w:rPr>
          <w:rFonts w:ascii="Arial" w:hAnsi="Arial" w:cs="Arial"/>
        </w:rPr>
        <w:t xml:space="preserve"> de </w:t>
      </w:r>
      <w:r w:rsidR="0043319D">
        <w:rPr>
          <w:rFonts w:ascii="Arial" w:hAnsi="Arial" w:cs="Arial"/>
        </w:rPr>
        <w:t>la ciudad de Córdoba (Ver Gómez,</w:t>
      </w:r>
      <w:r w:rsidRPr="005B3064">
        <w:rPr>
          <w:rFonts w:ascii="Arial" w:hAnsi="Arial" w:cs="Arial"/>
        </w:rPr>
        <w:t xml:space="preserve"> 2014</w:t>
      </w:r>
      <w:r w:rsidR="000733D6" w:rsidRPr="005B3064">
        <w:rPr>
          <w:rFonts w:ascii="Arial" w:hAnsi="Arial" w:cs="Arial"/>
        </w:rPr>
        <w:t>, 2015,</w:t>
      </w:r>
      <w:r w:rsidR="0043319D">
        <w:rPr>
          <w:rFonts w:ascii="Arial" w:hAnsi="Arial" w:cs="Arial"/>
        </w:rPr>
        <w:t xml:space="preserve"> 2018</w:t>
      </w:r>
      <w:r w:rsidR="003E6789" w:rsidRPr="005B3064">
        <w:rPr>
          <w:rFonts w:ascii="Arial" w:hAnsi="Arial" w:cs="Arial"/>
        </w:rPr>
        <w:t>, entre otros</w:t>
      </w:r>
      <w:r w:rsidR="007B57F2">
        <w:rPr>
          <w:rStyle w:val="Refdenotaalpie"/>
          <w:rFonts w:ascii="Arial" w:hAnsi="Arial" w:cs="Arial"/>
        </w:rPr>
        <w:footnoteReference w:id="1"/>
      </w:r>
      <w:r w:rsidR="003E6789" w:rsidRPr="005B3064">
        <w:rPr>
          <w:rFonts w:ascii="Arial" w:hAnsi="Arial" w:cs="Arial"/>
        </w:rPr>
        <w:t xml:space="preserve">). </w:t>
      </w:r>
      <w:r w:rsidR="00BE0C00" w:rsidRPr="005B3064">
        <w:rPr>
          <w:rFonts w:ascii="Arial" w:hAnsi="Arial" w:cs="Arial"/>
        </w:rPr>
        <w:t xml:space="preserve">Entre cada uno de estos itinerarios andados hemos llegado a considerar que quizás no se pueda realizar un proceso de IAP en la escuela y con </w:t>
      </w:r>
      <w:proofErr w:type="spellStart"/>
      <w:r w:rsidR="00BE0C00" w:rsidRPr="005B3064">
        <w:rPr>
          <w:rFonts w:ascii="Arial" w:hAnsi="Arial" w:cs="Arial"/>
        </w:rPr>
        <w:t>niñxs</w:t>
      </w:r>
      <w:proofErr w:type="spellEnd"/>
      <w:r w:rsidR="00BE0C00" w:rsidRPr="005B3064">
        <w:rPr>
          <w:rFonts w:ascii="Arial" w:hAnsi="Arial" w:cs="Arial"/>
        </w:rPr>
        <w:t xml:space="preserve"> si no se prioriza una primera fase de trabajo </w:t>
      </w:r>
      <w:r w:rsidR="00BE0C00" w:rsidRPr="005B3064">
        <w:rPr>
          <w:rFonts w:ascii="Arial" w:hAnsi="Arial" w:cs="Arial"/>
          <w:i/>
        </w:rPr>
        <w:t xml:space="preserve">desde la escucha a la participación, </w:t>
      </w:r>
      <w:r w:rsidR="00BE0C00" w:rsidRPr="005B3064">
        <w:rPr>
          <w:rFonts w:ascii="Arial" w:hAnsi="Arial" w:cs="Arial"/>
        </w:rPr>
        <w:t xml:space="preserve">creando situaciones de escucha en el aula en particular o en la escuela en general desde las cuales reflexionar tanto con </w:t>
      </w:r>
      <w:proofErr w:type="spellStart"/>
      <w:r w:rsidR="00BE0C00" w:rsidRPr="005B3064">
        <w:rPr>
          <w:rFonts w:ascii="Arial" w:hAnsi="Arial" w:cs="Arial"/>
        </w:rPr>
        <w:t>lxs</w:t>
      </w:r>
      <w:proofErr w:type="spellEnd"/>
      <w:r w:rsidR="00BE0C00" w:rsidRPr="005B3064">
        <w:rPr>
          <w:rFonts w:ascii="Arial" w:hAnsi="Arial" w:cs="Arial"/>
        </w:rPr>
        <w:t xml:space="preserve"> </w:t>
      </w:r>
      <w:proofErr w:type="spellStart"/>
      <w:r w:rsidR="00BE0C00" w:rsidRPr="005B3064">
        <w:rPr>
          <w:rFonts w:ascii="Arial" w:hAnsi="Arial" w:cs="Arial"/>
        </w:rPr>
        <w:t>niñxs</w:t>
      </w:r>
      <w:proofErr w:type="spellEnd"/>
      <w:r w:rsidR="00BE0C00" w:rsidRPr="005B3064">
        <w:rPr>
          <w:rFonts w:ascii="Arial" w:hAnsi="Arial" w:cs="Arial"/>
        </w:rPr>
        <w:t xml:space="preserve"> como con </w:t>
      </w:r>
      <w:proofErr w:type="spellStart"/>
      <w:r w:rsidR="00BE0C00" w:rsidRPr="005B3064">
        <w:rPr>
          <w:rFonts w:ascii="Arial" w:hAnsi="Arial" w:cs="Arial"/>
        </w:rPr>
        <w:t>lxs</w:t>
      </w:r>
      <w:proofErr w:type="spellEnd"/>
      <w:r w:rsidR="00BE0C00" w:rsidRPr="005B3064">
        <w:rPr>
          <w:rFonts w:ascii="Arial" w:hAnsi="Arial" w:cs="Arial"/>
        </w:rPr>
        <w:t xml:space="preserve"> docentes acerca de, al menos, cómo esta apertura modifica las formas de estar </w:t>
      </w:r>
      <w:proofErr w:type="spellStart"/>
      <w:r w:rsidR="00BE0C00" w:rsidRPr="005B3064">
        <w:rPr>
          <w:rFonts w:ascii="Arial" w:hAnsi="Arial" w:cs="Arial"/>
        </w:rPr>
        <w:t>juntxs</w:t>
      </w:r>
      <w:proofErr w:type="spellEnd"/>
      <w:r w:rsidR="00BE0C00" w:rsidRPr="005B3064">
        <w:rPr>
          <w:rFonts w:ascii="Arial" w:hAnsi="Arial" w:cs="Arial"/>
        </w:rPr>
        <w:t xml:space="preserve"> y qué prácticas </w:t>
      </w:r>
      <w:proofErr w:type="spellStart"/>
      <w:r w:rsidR="00BE0C00" w:rsidRPr="005B3064">
        <w:rPr>
          <w:rFonts w:ascii="Arial" w:hAnsi="Arial" w:cs="Arial"/>
        </w:rPr>
        <w:t>adultocéntricas</w:t>
      </w:r>
      <w:proofErr w:type="spellEnd"/>
      <w:r w:rsidR="00BE0C00" w:rsidRPr="005B3064">
        <w:rPr>
          <w:rFonts w:ascii="Arial" w:hAnsi="Arial" w:cs="Arial"/>
        </w:rPr>
        <w:t xml:space="preserve"> lo inhabilitan. </w:t>
      </w:r>
    </w:p>
    <w:p w:rsidR="000733D6" w:rsidRPr="005B3064" w:rsidRDefault="00BE0C00" w:rsidP="003E6789">
      <w:pPr>
        <w:spacing w:line="360" w:lineRule="auto"/>
        <w:ind w:firstLine="426"/>
        <w:jc w:val="both"/>
        <w:rPr>
          <w:rFonts w:ascii="Arial" w:hAnsi="Arial" w:cs="Arial"/>
        </w:rPr>
      </w:pPr>
      <w:r w:rsidRPr="005B3064">
        <w:rPr>
          <w:rFonts w:ascii="Arial" w:hAnsi="Arial" w:cs="Arial"/>
        </w:rPr>
        <w:t xml:space="preserve">En este </w:t>
      </w:r>
      <w:r w:rsidR="000733D6" w:rsidRPr="005B3064">
        <w:rPr>
          <w:rFonts w:ascii="Arial" w:hAnsi="Arial" w:cs="Arial"/>
        </w:rPr>
        <w:t>recorrido hemos ido habitando un</w:t>
      </w:r>
      <w:r w:rsidRPr="005B3064">
        <w:rPr>
          <w:rFonts w:ascii="Arial" w:hAnsi="Arial" w:cs="Arial"/>
        </w:rPr>
        <w:t xml:space="preserve"> rol de investigadora que colabora con la escuela y de </w:t>
      </w:r>
      <w:r w:rsidRPr="005B3064">
        <w:rPr>
          <w:rFonts w:ascii="Arial" w:hAnsi="Arial" w:cs="Arial"/>
          <w:i/>
        </w:rPr>
        <w:t>seño-</w:t>
      </w:r>
      <w:proofErr w:type="spellStart"/>
      <w:r w:rsidR="00376732">
        <w:rPr>
          <w:rFonts w:ascii="Arial" w:hAnsi="Arial" w:cs="Arial"/>
          <w:i/>
        </w:rPr>
        <w:t>tallerista</w:t>
      </w:r>
      <w:proofErr w:type="spellEnd"/>
      <w:r w:rsidRPr="005B3064">
        <w:rPr>
          <w:rFonts w:ascii="Arial" w:hAnsi="Arial" w:cs="Arial"/>
          <w:i/>
        </w:rPr>
        <w:t xml:space="preserve">-investigadora. </w:t>
      </w:r>
      <w:r w:rsidRPr="005B3064">
        <w:rPr>
          <w:rFonts w:ascii="Arial" w:hAnsi="Arial" w:cs="Arial"/>
        </w:rPr>
        <w:t xml:space="preserve">Hemos creado y desplegado dispositivos diversos para investigar con </w:t>
      </w:r>
      <w:proofErr w:type="spellStart"/>
      <w:r w:rsidRPr="005B3064">
        <w:rPr>
          <w:rFonts w:ascii="Arial" w:hAnsi="Arial" w:cs="Arial"/>
        </w:rPr>
        <w:t>lxs</w:t>
      </w:r>
      <w:proofErr w:type="spellEnd"/>
      <w:r w:rsidRPr="005B3064">
        <w:rPr>
          <w:rFonts w:ascii="Arial" w:hAnsi="Arial" w:cs="Arial"/>
        </w:rPr>
        <w:t xml:space="preserve"> </w:t>
      </w:r>
      <w:proofErr w:type="spellStart"/>
      <w:r w:rsidRPr="005B3064">
        <w:rPr>
          <w:rFonts w:ascii="Arial" w:hAnsi="Arial" w:cs="Arial"/>
        </w:rPr>
        <w:t>niñxs</w:t>
      </w:r>
      <w:proofErr w:type="spellEnd"/>
      <w:r w:rsidRPr="005B3064">
        <w:rPr>
          <w:rFonts w:ascii="Arial" w:hAnsi="Arial" w:cs="Arial"/>
        </w:rPr>
        <w:t xml:space="preserve"> la historia y la realidad barrial que </w:t>
      </w:r>
      <w:proofErr w:type="spellStart"/>
      <w:r w:rsidRPr="005B3064">
        <w:rPr>
          <w:rFonts w:ascii="Arial" w:hAnsi="Arial" w:cs="Arial"/>
        </w:rPr>
        <w:t>lxs</w:t>
      </w:r>
      <w:proofErr w:type="spellEnd"/>
      <w:r w:rsidRPr="005B3064">
        <w:rPr>
          <w:rFonts w:ascii="Arial" w:hAnsi="Arial" w:cs="Arial"/>
        </w:rPr>
        <w:t xml:space="preserve"> atraviesa así como diversos talleres de reflexión y formación con las docentes y </w:t>
      </w:r>
      <w:proofErr w:type="spellStart"/>
      <w:r w:rsidRPr="005B3064">
        <w:rPr>
          <w:rFonts w:ascii="Arial" w:hAnsi="Arial" w:cs="Arial"/>
        </w:rPr>
        <w:t>directivxs</w:t>
      </w:r>
      <w:proofErr w:type="spellEnd"/>
      <w:r w:rsidRPr="005B3064">
        <w:rPr>
          <w:rFonts w:ascii="Arial" w:hAnsi="Arial" w:cs="Arial"/>
        </w:rPr>
        <w:t xml:space="preserve"> acerca de los paradigmas de la participación y el protagonismo de </w:t>
      </w:r>
      <w:proofErr w:type="spellStart"/>
      <w:r w:rsidRPr="005B3064">
        <w:rPr>
          <w:rFonts w:ascii="Arial" w:hAnsi="Arial" w:cs="Arial"/>
        </w:rPr>
        <w:t>niñxs</w:t>
      </w:r>
      <w:proofErr w:type="spellEnd"/>
      <w:r w:rsidRPr="005B3064">
        <w:rPr>
          <w:rFonts w:ascii="Arial" w:hAnsi="Arial" w:cs="Arial"/>
        </w:rPr>
        <w:t xml:space="preserve">, hemos acompañado diversas instancias de construcción de actividades </w:t>
      </w:r>
      <w:proofErr w:type="spellStart"/>
      <w:r w:rsidRPr="005B3064">
        <w:rPr>
          <w:rFonts w:ascii="Arial" w:hAnsi="Arial" w:cs="Arial"/>
        </w:rPr>
        <w:t>co</w:t>
      </w:r>
      <w:proofErr w:type="spellEnd"/>
      <w:r w:rsidRPr="005B3064">
        <w:rPr>
          <w:rFonts w:ascii="Arial" w:hAnsi="Arial" w:cs="Arial"/>
        </w:rPr>
        <w:t xml:space="preserve"> creadas entre maestras y </w:t>
      </w:r>
      <w:proofErr w:type="spellStart"/>
      <w:r w:rsidRPr="005B3064">
        <w:rPr>
          <w:rFonts w:ascii="Arial" w:hAnsi="Arial" w:cs="Arial"/>
        </w:rPr>
        <w:t>niñxs</w:t>
      </w:r>
      <w:proofErr w:type="spellEnd"/>
      <w:r w:rsidRPr="005B3064">
        <w:rPr>
          <w:rFonts w:ascii="Arial" w:hAnsi="Arial" w:cs="Arial"/>
        </w:rPr>
        <w:t xml:space="preserve"> así como asambleas de </w:t>
      </w:r>
      <w:proofErr w:type="spellStart"/>
      <w:r w:rsidRPr="005B3064">
        <w:rPr>
          <w:rFonts w:ascii="Arial" w:hAnsi="Arial" w:cs="Arial"/>
        </w:rPr>
        <w:t>niñxs</w:t>
      </w:r>
      <w:proofErr w:type="spellEnd"/>
      <w:r w:rsidRPr="005B3064">
        <w:rPr>
          <w:rFonts w:ascii="Arial" w:hAnsi="Arial" w:cs="Arial"/>
        </w:rPr>
        <w:t xml:space="preserve"> en la escuela.</w:t>
      </w:r>
    </w:p>
    <w:p w:rsidR="000733D6" w:rsidRPr="005B3064" w:rsidRDefault="000733D6" w:rsidP="003E6789">
      <w:pPr>
        <w:spacing w:line="360" w:lineRule="auto"/>
        <w:ind w:firstLine="426"/>
        <w:jc w:val="both"/>
        <w:rPr>
          <w:rFonts w:ascii="Arial" w:hAnsi="Arial" w:cs="Arial"/>
        </w:rPr>
      </w:pPr>
      <w:r w:rsidRPr="005B3064">
        <w:rPr>
          <w:rFonts w:ascii="Arial" w:hAnsi="Arial" w:cs="Arial"/>
        </w:rPr>
        <w:t xml:space="preserve">En este trabajo nos interesa abordar ciertos nudos centrales de la investigación participativa con </w:t>
      </w:r>
      <w:proofErr w:type="spellStart"/>
      <w:r w:rsidRPr="005B3064">
        <w:rPr>
          <w:rFonts w:ascii="Arial" w:hAnsi="Arial" w:cs="Arial"/>
        </w:rPr>
        <w:t>niñxs</w:t>
      </w:r>
      <w:proofErr w:type="spellEnd"/>
      <w:r w:rsidRPr="005B3064">
        <w:rPr>
          <w:rFonts w:ascii="Arial" w:hAnsi="Arial" w:cs="Arial"/>
        </w:rPr>
        <w:t xml:space="preserve"> que hemos ido atravesando, pensando y que también suscitan momentos de desorientación intrínsecos en el devenir del hacer con </w:t>
      </w:r>
      <w:proofErr w:type="spellStart"/>
      <w:r w:rsidRPr="005B3064">
        <w:rPr>
          <w:rFonts w:ascii="Arial" w:hAnsi="Arial" w:cs="Arial"/>
        </w:rPr>
        <w:t>otrxs-juntxs</w:t>
      </w:r>
      <w:proofErr w:type="spellEnd"/>
      <w:r w:rsidRPr="005B3064">
        <w:rPr>
          <w:rFonts w:ascii="Arial" w:hAnsi="Arial" w:cs="Arial"/>
        </w:rPr>
        <w:t>:</w:t>
      </w:r>
    </w:p>
    <w:p w:rsidR="000733D6" w:rsidRPr="005B3064" w:rsidRDefault="000733D6" w:rsidP="003E6789">
      <w:pPr>
        <w:spacing w:line="360" w:lineRule="auto"/>
        <w:ind w:firstLine="426"/>
        <w:jc w:val="both"/>
        <w:rPr>
          <w:rFonts w:ascii="Arial" w:hAnsi="Arial" w:cs="Arial"/>
        </w:rPr>
      </w:pPr>
      <w:r w:rsidRPr="005B3064">
        <w:rPr>
          <w:rFonts w:ascii="Arial" w:hAnsi="Arial" w:cs="Arial"/>
        </w:rPr>
        <w:lastRenderedPageBreak/>
        <w:t xml:space="preserve">-la construcción de </w:t>
      </w:r>
      <w:r w:rsidRPr="005B3064">
        <w:rPr>
          <w:rFonts w:ascii="Arial" w:hAnsi="Arial" w:cs="Arial"/>
          <w:i/>
        </w:rPr>
        <w:t xml:space="preserve">cartografías de sentido en acción </w:t>
      </w:r>
      <w:r w:rsidRPr="005B3064">
        <w:rPr>
          <w:rFonts w:ascii="Arial" w:hAnsi="Arial" w:cs="Arial"/>
        </w:rPr>
        <w:t xml:space="preserve"> (Gómez</w:t>
      </w:r>
      <w:r w:rsidR="0043319D">
        <w:rPr>
          <w:rFonts w:ascii="Arial" w:hAnsi="Arial" w:cs="Arial"/>
        </w:rPr>
        <w:t>,</w:t>
      </w:r>
      <w:r w:rsidR="007B57F2">
        <w:rPr>
          <w:rFonts w:ascii="Arial" w:hAnsi="Arial" w:cs="Arial"/>
        </w:rPr>
        <w:t xml:space="preserve"> </w:t>
      </w:r>
      <w:r w:rsidRPr="005B3064">
        <w:rPr>
          <w:rFonts w:ascii="Arial" w:hAnsi="Arial" w:cs="Arial"/>
        </w:rPr>
        <w:t>2014) como dispositivo para dialogar sentidos sobre el proceso de investigación con los grupos involucrados</w:t>
      </w:r>
      <w:r w:rsidR="00CD3759" w:rsidRPr="005B3064">
        <w:rPr>
          <w:rFonts w:ascii="Arial" w:hAnsi="Arial" w:cs="Arial"/>
        </w:rPr>
        <w:t xml:space="preserve"> (</w:t>
      </w:r>
      <w:proofErr w:type="spellStart"/>
      <w:r w:rsidR="00CD3759" w:rsidRPr="005B3064">
        <w:rPr>
          <w:rFonts w:ascii="Arial" w:hAnsi="Arial" w:cs="Arial"/>
        </w:rPr>
        <w:t>niñxs</w:t>
      </w:r>
      <w:proofErr w:type="spellEnd"/>
      <w:r w:rsidR="00CD3759" w:rsidRPr="005B3064">
        <w:rPr>
          <w:rFonts w:ascii="Arial" w:hAnsi="Arial" w:cs="Arial"/>
        </w:rPr>
        <w:t xml:space="preserve">, docentes y </w:t>
      </w:r>
      <w:proofErr w:type="spellStart"/>
      <w:r w:rsidR="00CD3759" w:rsidRPr="005B3064">
        <w:rPr>
          <w:rFonts w:ascii="Arial" w:hAnsi="Arial" w:cs="Arial"/>
        </w:rPr>
        <w:t>directivxs</w:t>
      </w:r>
      <w:proofErr w:type="spellEnd"/>
      <w:r w:rsidR="00CD3759" w:rsidRPr="005B3064">
        <w:rPr>
          <w:rFonts w:ascii="Arial" w:hAnsi="Arial" w:cs="Arial"/>
        </w:rPr>
        <w:t>)</w:t>
      </w:r>
      <w:r w:rsidR="00376732">
        <w:rPr>
          <w:rFonts w:ascii="Arial" w:hAnsi="Arial" w:cs="Arial"/>
        </w:rPr>
        <w:t>;</w:t>
      </w:r>
    </w:p>
    <w:p w:rsidR="000733D6" w:rsidRPr="005B3064" w:rsidRDefault="000733D6" w:rsidP="003E6789">
      <w:pPr>
        <w:spacing w:line="360" w:lineRule="auto"/>
        <w:ind w:firstLine="426"/>
        <w:jc w:val="both"/>
        <w:rPr>
          <w:rFonts w:ascii="Arial" w:hAnsi="Arial" w:cs="Arial"/>
        </w:rPr>
      </w:pPr>
      <w:r w:rsidRPr="005B3064">
        <w:rPr>
          <w:rFonts w:ascii="Arial" w:hAnsi="Arial" w:cs="Arial"/>
        </w:rPr>
        <w:t>-</w:t>
      </w:r>
      <w:r w:rsidR="00CD3759" w:rsidRPr="005B3064">
        <w:rPr>
          <w:rFonts w:ascii="Arial" w:hAnsi="Arial" w:cs="Arial"/>
        </w:rPr>
        <w:t xml:space="preserve">ser seño investigadora y ser </w:t>
      </w:r>
      <w:proofErr w:type="spellStart"/>
      <w:r w:rsidR="00CD3759" w:rsidRPr="005B3064">
        <w:rPr>
          <w:rFonts w:ascii="Arial" w:hAnsi="Arial" w:cs="Arial"/>
        </w:rPr>
        <w:t>niñxs</w:t>
      </w:r>
      <w:proofErr w:type="spellEnd"/>
      <w:r w:rsidR="00CD3759" w:rsidRPr="005B3064">
        <w:rPr>
          <w:rFonts w:ascii="Arial" w:hAnsi="Arial" w:cs="Arial"/>
        </w:rPr>
        <w:t xml:space="preserve"> historiadores-investigadores, los desafíos del intercambio de saberes y el respeto a la  apropiación creativa de </w:t>
      </w:r>
      <w:proofErr w:type="spellStart"/>
      <w:r w:rsidR="00CD3759" w:rsidRPr="005B3064">
        <w:rPr>
          <w:rFonts w:ascii="Arial" w:hAnsi="Arial" w:cs="Arial"/>
        </w:rPr>
        <w:t>lxs</w:t>
      </w:r>
      <w:proofErr w:type="spellEnd"/>
      <w:r w:rsidR="00CD3759" w:rsidRPr="005B3064">
        <w:rPr>
          <w:rFonts w:ascii="Arial" w:hAnsi="Arial" w:cs="Arial"/>
        </w:rPr>
        <w:t xml:space="preserve"> </w:t>
      </w:r>
      <w:proofErr w:type="spellStart"/>
      <w:r w:rsidR="00CD3759" w:rsidRPr="005B3064">
        <w:rPr>
          <w:rFonts w:ascii="Arial" w:hAnsi="Arial" w:cs="Arial"/>
        </w:rPr>
        <w:t>niñxs</w:t>
      </w:r>
      <w:proofErr w:type="spellEnd"/>
      <w:r w:rsidR="00376732">
        <w:rPr>
          <w:rFonts w:ascii="Arial" w:hAnsi="Arial" w:cs="Arial"/>
        </w:rPr>
        <w:t>;</w:t>
      </w:r>
    </w:p>
    <w:p w:rsidR="000733D6" w:rsidRDefault="00CD3759" w:rsidP="00CD3759">
      <w:pPr>
        <w:spacing w:line="360" w:lineRule="auto"/>
        <w:ind w:firstLine="426"/>
        <w:jc w:val="both"/>
        <w:rPr>
          <w:rFonts w:ascii="Arial" w:hAnsi="Arial" w:cs="Arial"/>
        </w:rPr>
      </w:pPr>
      <w:r w:rsidRPr="005B3064">
        <w:rPr>
          <w:rFonts w:ascii="Arial" w:hAnsi="Arial" w:cs="Arial"/>
        </w:rPr>
        <w:t xml:space="preserve">-los aprendizajes en torno a la participación de </w:t>
      </w:r>
      <w:proofErr w:type="spellStart"/>
      <w:r w:rsidRPr="005B3064">
        <w:rPr>
          <w:rFonts w:ascii="Arial" w:hAnsi="Arial" w:cs="Arial"/>
        </w:rPr>
        <w:t>lxs</w:t>
      </w:r>
      <w:proofErr w:type="spellEnd"/>
      <w:r w:rsidRPr="005B3064">
        <w:rPr>
          <w:rFonts w:ascii="Arial" w:hAnsi="Arial" w:cs="Arial"/>
        </w:rPr>
        <w:t xml:space="preserve"> </w:t>
      </w:r>
      <w:proofErr w:type="spellStart"/>
      <w:r w:rsidRPr="005B3064">
        <w:rPr>
          <w:rFonts w:ascii="Arial" w:hAnsi="Arial" w:cs="Arial"/>
        </w:rPr>
        <w:t>niñxs</w:t>
      </w:r>
      <w:proofErr w:type="spellEnd"/>
      <w:r w:rsidRPr="005B3064">
        <w:rPr>
          <w:rFonts w:ascii="Arial" w:hAnsi="Arial" w:cs="Arial"/>
        </w:rPr>
        <w:t xml:space="preserve"> en la Investigación Acción, el gran desafío de d</w:t>
      </w:r>
      <w:r w:rsidR="00376732">
        <w:rPr>
          <w:rFonts w:ascii="Arial" w:hAnsi="Arial" w:cs="Arial"/>
        </w:rPr>
        <w:t>eslindar formas, roles, etapas</w:t>
      </w:r>
      <w:r w:rsidRPr="005B3064">
        <w:rPr>
          <w:rFonts w:ascii="Arial" w:hAnsi="Arial" w:cs="Arial"/>
        </w:rPr>
        <w:t xml:space="preserve"> diferenciadas y los riesgos de caer en formas </w:t>
      </w:r>
      <w:proofErr w:type="spellStart"/>
      <w:r w:rsidRPr="005B3064">
        <w:rPr>
          <w:rFonts w:ascii="Arial" w:hAnsi="Arial" w:cs="Arial"/>
        </w:rPr>
        <w:t>manipulatorias</w:t>
      </w:r>
      <w:proofErr w:type="spellEnd"/>
      <w:r w:rsidRPr="005B3064">
        <w:rPr>
          <w:rFonts w:ascii="Arial" w:hAnsi="Arial" w:cs="Arial"/>
        </w:rPr>
        <w:t xml:space="preserve">. </w:t>
      </w:r>
    </w:p>
    <w:p w:rsidR="00376732" w:rsidRPr="004C4C21" w:rsidRDefault="00376732" w:rsidP="00CD3759">
      <w:pPr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Uno de l</w:t>
      </w:r>
      <w:r w:rsidR="004C4C21">
        <w:rPr>
          <w:rFonts w:ascii="Arial" w:hAnsi="Arial" w:cs="Arial"/>
        </w:rPr>
        <w:t xml:space="preserve">os ejes transversales sobre los que apuntaremos </w:t>
      </w:r>
      <w:r w:rsidR="00672432">
        <w:rPr>
          <w:rFonts w:ascii="Arial" w:hAnsi="Arial" w:cs="Arial"/>
        </w:rPr>
        <w:t xml:space="preserve">remite a las formas mediante las cuales intentamos, con muchos fracasos, generar instancias colectivas de toma de decisiones sobre el transcurso de la investigación acción con </w:t>
      </w:r>
      <w:proofErr w:type="spellStart"/>
      <w:r w:rsidR="00672432">
        <w:rPr>
          <w:rFonts w:ascii="Arial" w:hAnsi="Arial" w:cs="Arial"/>
        </w:rPr>
        <w:t>lxs</w:t>
      </w:r>
      <w:proofErr w:type="spellEnd"/>
      <w:r w:rsidR="00672432">
        <w:rPr>
          <w:rFonts w:ascii="Arial" w:hAnsi="Arial" w:cs="Arial"/>
        </w:rPr>
        <w:t xml:space="preserve"> </w:t>
      </w:r>
      <w:proofErr w:type="spellStart"/>
      <w:r w:rsidR="00672432">
        <w:rPr>
          <w:rFonts w:ascii="Arial" w:hAnsi="Arial" w:cs="Arial"/>
        </w:rPr>
        <w:t>niñxs</w:t>
      </w:r>
      <w:proofErr w:type="spellEnd"/>
      <w:r w:rsidR="00672432">
        <w:rPr>
          <w:rFonts w:ascii="Arial" w:hAnsi="Arial" w:cs="Arial"/>
        </w:rPr>
        <w:t xml:space="preserve">, lo cual nos lleva a repensar no solo los dispositivos que utilizamos como mediadoras sino a deslindar diferentes modalidades de participación entre la </w:t>
      </w:r>
      <w:r w:rsidR="00672432" w:rsidRPr="00672432">
        <w:rPr>
          <w:rFonts w:ascii="Arial" w:hAnsi="Arial" w:cs="Arial"/>
          <w:i/>
        </w:rPr>
        <w:t>colaboración</w:t>
      </w:r>
      <w:r w:rsidR="00672432">
        <w:rPr>
          <w:rFonts w:ascii="Arial" w:hAnsi="Arial" w:cs="Arial"/>
        </w:rPr>
        <w:t xml:space="preserve">, el </w:t>
      </w:r>
      <w:r w:rsidR="00672432" w:rsidRPr="00672432">
        <w:rPr>
          <w:rFonts w:ascii="Arial" w:hAnsi="Arial" w:cs="Arial"/>
          <w:i/>
        </w:rPr>
        <w:t xml:space="preserve">pensar </w:t>
      </w:r>
      <w:proofErr w:type="spellStart"/>
      <w:r w:rsidR="00672432" w:rsidRPr="00672432">
        <w:rPr>
          <w:rFonts w:ascii="Arial" w:hAnsi="Arial" w:cs="Arial"/>
          <w:i/>
        </w:rPr>
        <w:t>juntxs</w:t>
      </w:r>
      <w:proofErr w:type="spellEnd"/>
      <w:r w:rsidR="00672432">
        <w:rPr>
          <w:rFonts w:ascii="Arial" w:hAnsi="Arial" w:cs="Arial"/>
        </w:rPr>
        <w:t xml:space="preserve">, </w:t>
      </w:r>
      <w:r w:rsidR="00672432" w:rsidRPr="00672432">
        <w:rPr>
          <w:rFonts w:ascii="Arial" w:hAnsi="Arial" w:cs="Arial"/>
          <w:i/>
        </w:rPr>
        <w:t xml:space="preserve">el hacer </w:t>
      </w:r>
      <w:proofErr w:type="spellStart"/>
      <w:r w:rsidR="00672432" w:rsidRPr="00672432">
        <w:rPr>
          <w:rFonts w:ascii="Arial" w:hAnsi="Arial" w:cs="Arial"/>
          <w:i/>
        </w:rPr>
        <w:t>juntxs</w:t>
      </w:r>
      <w:proofErr w:type="spellEnd"/>
      <w:r w:rsidR="00672432" w:rsidRPr="00672432">
        <w:rPr>
          <w:rFonts w:ascii="Arial" w:hAnsi="Arial" w:cs="Arial"/>
          <w:i/>
        </w:rPr>
        <w:t xml:space="preserve"> </w:t>
      </w:r>
      <w:r w:rsidR="00672432">
        <w:rPr>
          <w:rFonts w:ascii="Arial" w:hAnsi="Arial" w:cs="Arial"/>
        </w:rPr>
        <w:t xml:space="preserve">y el </w:t>
      </w:r>
      <w:r w:rsidR="00672432" w:rsidRPr="00672432">
        <w:rPr>
          <w:rFonts w:ascii="Arial" w:hAnsi="Arial" w:cs="Arial"/>
          <w:i/>
        </w:rPr>
        <w:t xml:space="preserve">decidir </w:t>
      </w:r>
      <w:proofErr w:type="spellStart"/>
      <w:r w:rsidR="00672432" w:rsidRPr="00672432">
        <w:rPr>
          <w:rFonts w:ascii="Arial" w:hAnsi="Arial" w:cs="Arial"/>
          <w:i/>
        </w:rPr>
        <w:t>juntxs</w:t>
      </w:r>
      <w:proofErr w:type="spellEnd"/>
      <w:r w:rsidR="00672432">
        <w:rPr>
          <w:rFonts w:ascii="Arial" w:hAnsi="Arial" w:cs="Arial"/>
        </w:rPr>
        <w:t xml:space="preserve"> lo que haremos. El desafío que nos inquieta vitalmente remite a pensar una ética en este tipo de investigaciones que, entre otras cuestiones, implica repensarnos como adultas en relaciones de poder que siempre son asimétricas con los </w:t>
      </w:r>
      <w:proofErr w:type="spellStart"/>
      <w:r w:rsidR="00672432">
        <w:rPr>
          <w:rFonts w:ascii="Arial" w:hAnsi="Arial" w:cs="Arial"/>
        </w:rPr>
        <w:t>niñxs</w:t>
      </w:r>
      <w:proofErr w:type="spellEnd"/>
      <w:r w:rsidR="00672432">
        <w:rPr>
          <w:rFonts w:ascii="Arial" w:hAnsi="Arial" w:cs="Arial"/>
        </w:rPr>
        <w:t xml:space="preserve"> (particularmente en la institución escolar) pero en las que podemos, quizás, </w:t>
      </w:r>
      <w:r w:rsidR="004C4C21">
        <w:rPr>
          <w:rFonts w:ascii="Arial" w:hAnsi="Arial" w:cs="Arial"/>
        </w:rPr>
        <w:t xml:space="preserve">buscar una </w:t>
      </w:r>
      <w:r w:rsidR="004C4C21">
        <w:rPr>
          <w:rFonts w:ascii="Arial" w:hAnsi="Arial" w:cs="Arial"/>
          <w:i/>
        </w:rPr>
        <w:t xml:space="preserve">simetría ética </w:t>
      </w:r>
      <w:r w:rsidR="004C4C21">
        <w:rPr>
          <w:rFonts w:ascii="Arial" w:hAnsi="Arial" w:cs="Arial"/>
        </w:rPr>
        <w:t>al decir de Bustelo (2016).</w:t>
      </w:r>
    </w:p>
    <w:p w:rsidR="000733D6" w:rsidRPr="005B3064" w:rsidRDefault="000733D6" w:rsidP="003E6789">
      <w:pPr>
        <w:spacing w:line="360" w:lineRule="auto"/>
        <w:ind w:firstLine="426"/>
        <w:jc w:val="both"/>
        <w:rPr>
          <w:rFonts w:ascii="Arial" w:hAnsi="Arial" w:cs="Arial"/>
        </w:rPr>
      </w:pPr>
    </w:p>
    <w:p w:rsidR="007B57F2" w:rsidRPr="0043319D" w:rsidRDefault="00CD3759" w:rsidP="0043319D">
      <w:pPr>
        <w:spacing w:line="360" w:lineRule="auto"/>
        <w:jc w:val="both"/>
        <w:rPr>
          <w:rFonts w:ascii="Arial" w:hAnsi="Arial" w:cs="Arial"/>
          <w:b/>
        </w:rPr>
      </w:pPr>
      <w:r w:rsidRPr="005B3064">
        <w:rPr>
          <w:rFonts w:ascii="Arial" w:hAnsi="Arial" w:cs="Arial"/>
          <w:b/>
        </w:rPr>
        <w:t xml:space="preserve">Referencias </w:t>
      </w:r>
    </w:p>
    <w:p w:rsidR="004C4C21" w:rsidRDefault="004C4C21" w:rsidP="004C4C21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es-AR"/>
        </w:rPr>
      </w:pPr>
      <w:r w:rsidRPr="002F47CB">
        <w:rPr>
          <w:rFonts w:ascii="Arial" w:hAnsi="Arial" w:cs="Arial"/>
          <w:lang w:eastAsia="es-AR"/>
        </w:rPr>
        <w:t xml:space="preserve">-Bustelo, Eduardo (2016) </w:t>
      </w:r>
      <w:r w:rsidRPr="002F47CB">
        <w:rPr>
          <w:rFonts w:ascii="Arial" w:hAnsi="Arial" w:cs="Arial"/>
          <w:i/>
          <w:lang w:eastAsia="es-AR"/>
        </w:rPr>
        <w:t xml:space="preserve">Notas sobre Infancia y Teoría. Clase VI. </w:t>
      </w:r>
      <w:r w:rsidRPr="002F47CB">
        <w:rPr>
          <w:rFonts w:ascii="Arial" w:hAnsi="Arial" w:cs="Arial"/>
          <w:lang w:eastAsia="es-AR"/>
        </w:rPr>
        <w:t>Diploma Superior en Educación, Infancia y Pedagogía.</w:t>
      </w:r>
      <w:r>
        <w:rPr>
          <w:rFonts w:ascii="Arial" w:hAnsi="Arial" w:cs="Arial"/>
          <w:lang w:eastAsia="es-AR"/>
        </w:rPr>
        <w:t xml:space="preserve"> Cohorte 6. </w:t>
      </w:r>
      <w:proofErr w:type="spellStart"/>
      <w:r>
        <w:rPr>
          <w:rFonts w:ascii="Arial" w:hAnsi="Arial" w:cs="Arial"/>
          <w:lang w:eastAsia="es-AR"/>
        </w:rPr>
        <w:t>Flacso</w:t>
      </w:r>
      <w:proofErr w:type="spellEnd"/>
      <w:r>
        <w:rPr>
          <w:rFonts w:ascii="Arial" w:hAnsi="Arial" w:cs="Arial"/>
          <w:lang w:eastAsia="es-AR"/>
        </w:rPr>
        <w:t xml:space="preserve">. Argentina. </w:t>
      </w:r>
    </w:p>
    <w:p w:rsidR="00CD3759" w:rsidRPr="005B3064" w:rsidRDefault="00CD3759" w:rsidP="00CD3759">
      <w:pPr>
        <w:tabs>
          <w:tab w:val="left" w:pos="540"/>
        </w:tabs>
        <w:spacing w:line="360" w:lineRule="auto"/>
        <w:jc w:val="both"/>
        <w:rPr>
          <w:rFonts w:ascii="Arial" w:hAnsi="Arial" w:cs="Arial"/>
        </w:rPr>
      </w:pPr>
      <w:r w:rsidRPr="005B3064">
        <w:rPr>
          <w:rFonts w:ascii="Arial" w:hAnsi="Arial" w:cs="Arial"/>
        </w:rPr>
        <w:t xml:space="preserve">-Gómez, María Luz (2014) “Cartografiar sentidos en acción: imágenes de una constelación” en REVISTA SÍNTESIS [Revista Virtual]. N°4. 2014. </w:t>
      </w:r>
      <w:proofErr w:type="spellStart"/>
      <w:r w:rsidRPr="005B3064">
        <w:rPr>
          <w:rFonts w:ascii="Arial" w:hAnsi="Arial" w:cs="Arial"/>
        </w:rPr>
        <w:t>Secyt</w:t>
      </w:r>
      <w:proofErr w:type="spellEnd"/>
      <w:r w:rsidRPr="005B3064">
        <w:rPr>
          <w:rFonts w:ascii="Arial" w:hAnsi="Arial" w:cs="Arial"/>
        </w:rPr>
        <w:t xml:space="preserve">. FFYH. UNC. ISSN 2314-291X. </w:t>
      </w:r>
    </w:p>
    <w:p w:rsidR="00CD3759" w:rsidRDefault="00CD3759" w:rsidP="00CD3759">
      <w:pPr>
        <w:pStyle w:val="Textonotapie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B3064">
        <w:rPr>
          <w:rFonts w:ascii="Arial" w:hAnsi="Arial" w:cs="Arial"/>
          <w:sz w:val="22"/>
          <w:szCs w:val="22"/>
        </w:rPr>
        <w:t xml:space="preserve">-Gómez, María Luz; Mariel Pérez, Rocío; Paulina Sánchez, Luciana y Reyna María Carlota (2015) “Construir una </w:t>
      </w:r>
      <w:r w:rsidRPr="005B3064">
        <w:rPr>
          <w:rFonts w:ascii="Arial" w:hAnsi="Arial" w:cs="Arial"/>
          <w:i/>
          <w:iCs/>
          <w:sz w:val="22"/>
          <w:szCs w:val="22"/>
        </w:rPr>
        <w:t xml:space="preserve">Obra en Construcción. </w:t>
      </w:r>
      <w:r w:rsidRPr="005B3064">
        <w:rPr>
          <w:rFonts w:ascii="Arial" w:hAnsi="Arial" w:cs="Arial"/>
          <w:sz w:val="22"/>
          <w:szCs w:val="22"/>
        </w:rPr>
        <w:t xml:space="preserve">Fragmentos de talleres en la escuela”  en Carpio, Sara y Ale, María Gracia </w:t>
      </w:r>
      <w:r w:rsidRPr="005B3064">
        <w:rPr>
          <w:rFonts w:ascii="Arial" w:hAnsi="Arial" w:cs="Arial"/>
          <w:i/>
          <w:iCs/>
          <w:sz w:val="22"/>
          <w:szCs w:val="22"/>
        </w:rPr>
        <w:t>I Jornadas de Educación Artística</w:t>
      </w:r>
      <w:r w:rsidRPr="005B3064">
        <w:rPr>
          <w:rFonts w:ascii="Arial" w:hAnsi="Arial" w:cs="Arial"/>
          <w:sz w:val="22"/>
          <w:szCs w:val="22"/>
        </w:rPr>
        <w:t xml:space="preserve">. </w:t>
      </w:r>
      <w:r w:rsidRPr="005B3064">
        <w:rPr>
          <w:rFonts w:ascii="Arial" w:hAnsi="Arial" w:cs="Arial"/>
          <w:i/>
          <w:iCs/>
          <w:sz w:val="22"/>
          <w:szCs w:val="22"/>
        </w:rPr>
        <w:t>Cartografías y prácticas emergentes en contextos diversos</w:t>
      </w:r>
      <w:r w:rsidRPr="005B3064">
        <w:rPr>
          <w:rFonts w:ascii="Arial" w:hAnsi="Arial" w:cs="Arial"/>
          <w:sz w:val="22"/>
          <w:szCs w:val="22"/>
        </w:rPr>
        <w:t xml:space="preserve">. </w:t>
      </w:r>
      <w:r w:rsidR="00376732">
        <w:rPr>
          <w:rFonts w:ascii="Arial" w:hAnsi="Arial" w:cs="Arial"/>
          <w:sz w:val="22"/>
          <w:szCs w:val="22"/>
        </w:rPr>
        <w:t xml:space="preserve">Córdoba- </w:t>
      </w:r>
      <w:r w:rsidRPr="005B3064">
        <w:rPr>
          <w:rFonts w:ascii="Arial" w:hAnsi="Arial" w:cs="Arial"/>
          <w:sz w:val="22"/>
          <w:szCs w:val="22"/>
        </w:rPr>
        <w:t>UNC-UP</w:t>
      </w:r>
      <w:r w:rsidR="00376732">
        <w:rPr>
          <w:rFonts w:ascii="Arial" w:hAnsi="Arial" w:cs="Arial"/>
          <w:sz w:val="22"/>
          <w:szCs w:val="22"/>
        </w:rPr>
        <w:t>C Editores.</w:t>
      </w:r>
    </w:p>
    <w:p w:rsidR="00376732" w:rsidRPr="00143EFD" w:rsidRDefault="00376732" w:rsidP="00376732">
      <w:pPr>
        <w:pStyle w:val="Textonotapie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376732">
        <w:rPr>
          <w:rFonts w:ascii="Arial" w:hAnsi="Arial" w:cs="Arial"/>
        </w:rPr>
        <w:t xml:space="preserve"> </w:t>
      </w:r>
      <w:r w:rsidRPr="005B3064">
        <w:rPr>
          <w:rFonts w:ascii="Arial" w:hAnsi="Arial" w:cs="Arial"/>
          <w:sz w:val="22"/>
          <w:szCs w:val="22"/>
        </w:rPr>
        <w:t>Gómez, María Luz</w:t>
      </w:r>
      <w:r>
        <w:rPr>
          <w:rFonts w:ascii="Arial" w:hAnsi="Arial" w:cs="Arial"/>
          <w:sz w:val="22"/>
          <w:szCs w:val="22"/>
        </w:rPr>
        <w:t xml:space="preserve"> (2016) “</w:t>
      </w:r>
      <w:proofErr w:type="spellStart"/>
      <w:r w:rsidRPr="00376732">
        <w:rPr>
          <w:rFonts w:ascii="Arial" w:hAnsi="Arial" w:cs="Arial"/>
          <w:sz w:val="22"/>
          <w:szCs w:val="22"/>
        </w:rPr>
        <w:t>Presentificación</w:t>
      </w:r>
      <w:proofErr w:type="spellEnd"/>
      <w:r w:rsidRPr="00376732">
        <w:rPr>
          <w:rFonts w:ascii="Arial" w:hAnsi="Arial" w:cs="Arial"/>
          <w:sz w:val="22"/>
          <w:szCs w:val="22"/>
        </w:rPr>
        <w:t xml:space="preserve"> de la experiencia, problematización y participación. Tres movimientos para una Investigación-Acción Participativa en la </w:t>
      </w:r>
      <w:r w:rsidRPr="00376732">
        <w:rPr>
          <w:rFonts w:ascii="Arial" w:hAnsi="Arial" w:cs="Arial"/>
          <w:sz w:val="22"/>
          <w:szCs w:val="22"/>
        </w:rPr>
        <w:lastRenderedPageBreak/>
        <w:t>escuela</w:t>
      </w:r>
      <w:r>
        <w:rPr>
          <w:rFonts w:ascii="Arial" w:hAnsi="Arial" w:cs="Arial"/>
          <w:sz w:val="22"/>
          <w:szCs w:val="22"/>
        </w:rPr>
        <w:t>”. Ponencia presentada en</w:t>
      </w:r>
      <w:r w:rsidRPr="00143EFD">
        <w:rPr>
          <w:rFonts w:ascii="Arial" w:hAnsi="Arial" w:cs="Arial"/>
          <w:sz w:val="22"/>
          <w:szCs w:val="22"/>
        </w:rPr>
        <w:t xml:space="preserve"> II Bienal Iberoamericana de Infancias y Juventudes. Universidad de Manizales, Colombia, 8 y 9 de Noviembre de 2016. </w:t>
      </w:r>
    </w:p>
    <w:p w:rsidR="005B3064" w:rsidRPr="005B3064" w:rsidRDefault="0043319D" w:rsidP="005B306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B3064" w:rsidRPr="005B3064">
        <w:rPr>
          <w:rFonts w:ascii="Arial" w:hAnsi="Arial" w:cs="Arial"/>
        </w:rPr>
        <w:t xml:space="preserve">Gómez, María Luz (coord.). </w:t>
      </w:r>
      <w:r>
        <w:rPr>
          <w:rFonts w:ascii="Arial" w:hAnsi="Arial" w:cs="Arial"/>
        </w:rPr>
        <w:t xml:space="preserve">(2018) </w:t>
      </w:r>
      <w:r w:rsidR="005B3064" w:rsidRPr="005B3064">
        <w:rPr>
          <w:rFonts w:ascii="Arial" w:hAnsi="Arial" w:cs="Arial"/>
        </w:rPr>
        <w:t xml:space="preserve">Autores: Alicia Ceballos, Tania Álamo, María Cristina Ramos, Isabel Quintero, Norma Noemí </w:t>
      </w:r>
      <w:proofErr w:type="spellStart"/>
      <w:r w:rsidR="005B3064" w:rsidRPr="005B3064">
        <w:rPr>
          <w:rFonts w:ascii="Arial" w:hAnsi="Arial" w:cs="Arial"/>
        </w:rPr>
        <w:t>Pierani</w:t>
      </w:r>
      <w:proofErr w:type="spellEnd"/>
      <w:r w:rsidR="005B3064" w:rsidRPr="005B3064">
        <w:rPr>
          <w:rFonts w:ascii="Arial" w:hAnsi="Arial" w:cs="Arial"/>
        </w:rPr>
        <w:t xml:space="preserve"> y María Luz Gómez. </w:t>
      </w:r>
      <w:r w:rsidR="005B3064" w:rsidRPr="005B3064">
        <w:rPr>
          <w:rFonts w:ascii="Arial" w:hAnsi="Arial" w:cs="Arial"/>
          <w:i/>
        </w:rPr>
        <w:t xml:space="preserve">Participación y Protagonismo de niños y niñas en la escuela y en la comunidad. Cuadernillos del PEI. </w:t>
      </w:r>
      <w:r w:rsidR="005B3064" w:rsidRPr="005B3064">
        <w:rPr>
          <w:rFonts w:ascii="Arial" w:hAnsi="Arial" w:cs="Arial"/>
        </w:rPr>
        <w:t>N°</w:t>
      </w:r>
      <w:r w:rsidR="005B3064" w:rsidRPr="005B3064">
        <w:rPr>
          <w:rFonts w:ascii="Arial" w:hAnsi="Arial" w:cs="Arial"/>
          <w:i/>
        </w:rPr>
        <w:t xml:space="preserve">3 Relato de experiencia: “Por qué vivimos en las afueras de la ciudad”. </w:t>
      </w:r>
      <w:r w:rsidR="004C4C21">
        <w:rPr>
          <w:rFonts w:ascii="Arial" w:hAnsi="Arial" w:cs="Arial"/>
        </w:rPr>
        <w:t xml:space="preserve">Córdoba, Escuela Jorge Raúl </w:t>
      </w:r>
      <w:proofErr w:type="spellStart"/>
      <w:r w:rsidR="004C4C21">
        <w:rPr>
          <w:rFonts w:ascii="Arial" w:hAnsi="Arial" w:cs="Arial"/>
        </w:rPr>
        <w:t>Recalde</w:t>
      </w:r>
      <w:proofErr w:type="spellEnd"/>
      <w:r w:rsidR="004C4C21">
        <w:rPr>
          <w:rFonts w:ascii="Arial" w:hAnsi="Arial" w:cs="Arial"/>
        </w:rPr>
        <w:t xml:space="preserve">. </w:t>
      </w:r>
      <w:r w:rsidR="005B3064" w:rsidRPr="005B3064">
        <w:rPr>
          <w:rFonts w:ascii="Arial" w:hAnsi="Arial" w:cs="Arial"/>
        </w:rPr>
        <w:t xml:space="preserve">En proceso de edición. </w:t>
      </w:r>
    </w:p>
    <w:p w:rsidR="00CD3759" w:rsidRPr="005B3064" w:rsidRDefault="00CD3759" w:rsidP="003E6789">
      <w:pPr>
        <w:spacing w:line="360" w:lineRule="auto"/>
        <w:ind w:firstLine="426"/>
        <w:jc w:val="both"/>
        <w:rPr>
          <w:rFonts w:ascii="Arial" w:hAnsi="Arial" w:cs="Arial"/>
          <w:b/>
        </w:rPr>
      </w:pPr>
    </w:p>
    <w:sectPr w:rsidR="00CD3759" w:rsidRPr="005B30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30" w:rsidRDefault="002F4330" w:rsidP="00AA0765">
      <w:pPr>
        <w:spacing w:after="0" w:line="240" w:lineRule="auto"/>
      </w:pPr>
      <w:r>
        <w:separator/>
      </w:r>
    </w:p>
  </w:endnote>
  <w:endnote w:type="continuationSeparator" w:id="0">
    <w:p w:rsidR="002F4330" w:rsidRDefault="002F4330" w:rsidP="00AA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30" w:rsidRDefault="002F4330" w:rsidP="00AA0765">
      <w:pPr>
        <w:spacing w:after="0" w:line="240" w:lineRule="auto"/>
      </w:pPr>
      <w:r>
        <w:separator/>
      </w:r>
    </w:p>
  </w:footnote>
  <w:footnote w:type="continuationSeparator" w:id="0">
    <w:p w:rsidR="002F4330" w:rsidRDefault="002F4330" w:rsidP="00AA0765">
      <w:pPr>
        <w:spacing w:after="0" w:line="240" w:lineRule="auto"/>
      </w:pPr>
      <w:r>
        <w:continuationSeparator/>
      </w:r>
    </w:p>
  </w:footnote>
  <w:footnote w:id="1">
    <w:p w:rsidR="007B57F2" w:rsidRDefault="007B57F2" w:rsidP="007B57F2">
      <w:pPr>
        <w:pStyle w:val="Textonotapie"/>
        <w:jc w:val="both"/>
      </w:pPr>
      <w:r>
        <w:rPr>
          <w:rStyle w:val="Refdenotaalpie"/>
        </w:rPr>
        <w:footnoteRef/>
      </w:r>
      <w:r>
        <w:t xml:space="preserve"> Pedimos disculpas por la extrema auto-referencialidad pero consideramos pertinente, para un resumen de 500 palabras, referir a estos trabajos donde se encuentran debidamente citados los referentes teórico-metodológicos con los que venimos elaborando los dispositivos de Investigación Acción Participativa con </w:t>
      </w:r>
      <w:proofErr w:type="spellStart"/>
      <w:r>
        <w:t>niñxs</w:t>
      </w:r>
      <w:proofErr w:type="spellEnd"/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88FBE0"/>
    <w:multiLevelType w:val="hybridMultilevel"/>
    <w:tmpl w:val="3FFBA1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644C069"/>
    <w:multiLevelType w:val="hybridMultilevel"/>
    <w:tmpl w:val="11C6BF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74F7D0F"/>
    <w:multiLevelType w:val="hybridMultilevel"/>
    <w:tmpl w:val="C12F3F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3B"/>
    <w:rsid w:val="00057E34"/>
    <w:rsid w:val="000733D6"/>
    <w:rsid w:val="000F4B9F"/>
    <w:rsid w:val="001B5395"/>
    <w:rsid w:val="002F4330"/>
    <w:rsid w:val="00376732"/>
    <w:rsid w:val="003E6789"/>
    <w:rsid w:val="0043319D"/>
    <w:rsid w:val="00446811"/>
    <w:rsid w:val="004C4C21"/>
    <w:rsid w:val="00567538"/>
    <w:rsid w:val="005B3064"/>
    <w:rsid w:val="00665C3B"/>
    <w:rsid w:val="00672432"/>
    <w:rsid w:val="007B57F2"/>
    <w:rsid w:val="008D3E79"/>
    <w:rsid w:val="00A35F5A"/>
    <w:rsid w:val="00AA0765"/>
    <w:rsid w:val="00BE0C00"/>
    <w:rsid w:val="00C924FE"/>
    <w:rsid w:val="00CD3759"/>
    <w:rsid w:val="00D621AE"/>
    <w:rsid w:val="00D76986"/>
    <w:rsid w:val="00F3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A0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65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AA0765"/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styleId="Refdenotaalpie">
    <w:name w:val="footnote reference"/>
    <w:rsid w:val="00AA076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AA0765"/>
    <w:pPr>
      <w:suppressAutoHyphens/>
    </w:pPr>
    <w:rPr>
      <w:rFonts w:ascii="Calibri" w:eastAsia="Calibri" w:hAnsi="Calibri" w:cs="Times New Roman"/>
      <w:sz w:val="20"/>
      <w:szCs w:val="20"/>
      <w:lang w:val="es-AR" w:eastAsia="zh-CN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A0765"/>
    <w:rPr>
      <w:rFonts w:ascii="Calibri" w:eastAsia="Calibri" w:hAnsi="Calibri" w:cs="Times New Roman"/>
      <w:sz w:val="20"/>
      <w:szCs w:val="20"/>
      <w:lang w:val="es-A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A0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65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AA0765"/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styleId="Refdenotaalpie">
    <w:name w:val="footnote reference"/>
    <w:rsid w:val="00AA076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AA0765"/>
    <w:pPr>
      <w:suppressAutoHyphens/>
    </w:pPr>
    <w:rPr>
      <w:rFonts w:ascii="Calibri" w:eastAsia="Calibri" w:hAnsi="Calibri" w:cs="Times New Roman"/>
      <w:sz w:val="20"/>
      <w:szCs w:val="20"/>
      <w:lang w:val="es-AR" w:eastAsia="zh-CN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A0765"/>
    <w:rPr>
      <w:rFonts w:ascii="Calibri" w:eastAsia="Calibri" w:hAnsi="Calibri" w:cs="Times New Roman"/>
      <w:sz w:val="20"/>
      <w:szCs w:val="20"/>
      <w:lang w:val="es-A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6D757-B34F-4575-B884-73DFD5AC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751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Luz</cp:lastModifiedBy>
  <cp:revision>10</cp:revision>
  <dcterms:created xsi:type="dcterms:W3CDTF">2018-06-11T02:27:00Z</dcterms:created>
  <dcterms:modified xsi:type="dcterms:W3CDTF">2018-06-11T12:01:00Z</dcterms:modified>
</cp:coreProperties>
</file>