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4" w:rsidRDefault="00752944" w:rsidP="006044F6">
      <w:pPr>
        <w:spacing w:after="0" w:line="360" w:lineRule="auto"/>
        <w:jc w:val="both"/>
        <w:rPr>
          <w:b/>
        </w:rPr>
      </w:pPr>
    </w:p>
    <w:p w:rsidR="00A067F8" w:rsidRDefault="00A067F8" w:rsidP="00141CC9">
      <w:pPr>
        <w:spacing w:after="0" w:line="360" w:lineRule="auto"/>
        <w:jc w:val="center"/>
        <w:rPr>
          <w:b/>
        </w:rPr>
      </w:pPr>
      <w:r>
        <w:rPr>
          <w:b/>
        </w:rPr>
        <w:t>“</w:t>
      </w:r>
      <w:r w:rsidR="006044F6">
        <w:rPr>
          <w:b/>
        </w:rPr>
        <w:t>E</w:t>
      </w:r>
      <w:r w:rsidRPr="00A067F8">
        <w:rPr>
          <w:b/>
          <w:i/>
        </w:rPr>
        <w:t>ncontrar el equilibrio entre tomar mate todo el día y estudiar</w:t>
      </w:r>
      <w:r>
        <w:rPr>
          <w:b/>
        </w:rPr>
        <w:t xml:space="preserve">”: </w:t>
      </w:r>
      <w:r w:rsidR="00990C06">
        <w:rPr>
          <w:b/>
        </w:rPr>
        <w:t xml:space="preserve">evaluaciones morales de jóvenes estudiantes sobre </w:t>
      </w:r>
      <w:r>
        <w:rPr>
          <w:b/>
        </w:rPr>
        <w:t>las p</w:t>
      </w:r>
      <w:r w:rsidRPr="00A067F8">
        <w:rPr>
          <w:b/>
        </w:rPr>
        <w:t xml:space="preserve">rácticas de aprendizaje y </w:t>
      </w:r>
      <w:r>
        <w:rPr>
          <w:b/>
        </w:rPr>
        <w:t>de</w:t>
      </w:r>
      <w:r w:rsidRPr="00A067F8">
        <w:rPr>
          <w:b/>
        </w:rPr>
        <w:t xml:space="preserve"> enseñanza </w:t>
      </w:r>
      <w:r>
        <w:rPr>
          <w:b/>
        </w:rPr>
        <w:t>en la universidad</w:t>
      </w:r>
    </w:p>
    <w:p w:rsidR="00752944" w:rsidRDefault="00752944" w:rsidP="00752944">
      <w:pPr>
        <w:spacing w:after="0" w:line="360" w:lineRule="auto"/>
        <w:jc w:val="right"/>
      </w:pPr>
    </w:p>
    <w:p w:rsidR="00752944" w:rsidRPr="00DF38D5" w:rsidRDefault="00752944" w:rsidP="00752944">
      <w:pPr>
        <w:spacing w:after="0" w:line="360" w:lineRule="auto"/>
        <w:jc w:val="right"/>
        <w:rPr>
          <w:lang w:val="en-US"/>
        </w:rPr>
      </w:pPr>
      <w:proofErr w:type="spellStart"/>
      <w:r w:rsidRPr="00DF38D5">
        <w:rPr>
          <w:lang w:val="en-US"/>
        </w:rPr>
        <w:t>Mirian</w:t>
      </w:r>
      <w:proofErr w:type="spellEnd"/>
      <w:r w:rsidRPr="00DF38D5">
        <w:rPr>
          <w:lang w:val="en-US"/>
        </w:rPr>
        <w:t xml:space="preserve"> Martín </w:t>
      </w:r>
      <w:proofErr w:type="spellStart"/>
      <w:r w:rsidRPr="00DF38D5">
        <w:rPr>
          <w:lang w:val="en-US"/>
        </w:rPr>
        <w:t>Lorenzatti</w:t>
      </w:r>
      <w:proofErr w:type="spellEnd"/>
      <w:r w:rsidRPr="00DF38D5">
        <w:rPr>
          <w:lang w:val="en-US"/>
        </w:rPr>
        <w:t xml:space="preserve"> </w:t>
      </w:r>
    </w:p>
    <w:p w:rsidR="00752944" w:rsidRPr="00DF38D5" w:rsidRDefault="00752944" w:rsidP="00752944">
      <w:pPr>
        <w:spacing w:after="0" w:line="360" w:lineRule="auto"/>
        <w:jc w:val="right"/>
        <w:rPr>
          <w:lang w:val="en-US"/>
        </w:rPr>
      </w:pPr>
      <w:r w:rsidRPr="00DF38D5">
        <w:rPr>
          <w:lang w:val="en-US"/>
        </w:rPr>
        <w:t xml:space="preserve"> IELES/ CONICET/ FCH-</w:t>
      </w:r>
      <w:proofErr w:type="spellStart"/>
      <w:r w:rsidRPr="00DF38D5">
        <w:rPr>
          <w:lang w:val="en-US"/>
        </w:rPr>
        <w:t>UNLPam</w:t>
      </w:r>
      <w:proofErr w:type="spellEnd"/>
    </w:p>
    <w:p w:rsidR="006044F6" w:rsidRDefault="00752944" w:rsidP="00752944">
      <w:pPr>
        <w:spacing w:after="0" w:line="360" w:lineRule="auto"/>
        <w:jc w:val="right"/>
      </w:pPr>
      <w:r w:rsidRPr="00DF38D5">
        <w:rPr>
          <w:lang w:val="en-US"/>
        </w:rPr>
        <w:t xml:space="preserve"> </w:t>
      </w:r>
      <w:r w:rsidRPr="00752944">
        <w:t>mmartinlorenzatti@gmail.com</w:t>
      </w:r>
    </w:p>
    <w:p w:rsidR="00752944" w:rsidRDefault="00752944" w:rsidP="002E4AD6">
      <w:pPr>
        <w:spacing w:after="0" w:line="360" w:lineRule="auto"/>
        <w:jc w:val="both"/>
      </w:pPr>
    </w:p>
    <w:p w:rsidR="006044F6" w:rsidRPr="00C041D5" w:rsidRDefault="0088387A" w:rsidP="002E4AD6">
      <w:pPr>
        <w:spacing w:after="0" w:line="360" w:lineRule="auto"/>
        <w:jc w:val="both"/>
      </w:pPr>
      <w:r>
        <w:t xml:space="preserve">Martina cuenta </w:t>
      </w:r>
      <w:r w:rsidR="008326F1">
        <w:t>que</w:t>
      </w:r>
      <w:r w:rsidR="00752944">
        <w:t>,</w:t>
      </w:r>
      <w:r>
        <w:t xml:space="preserve"> a pesar de haber quedado libre durante </w:t>
      </w:r>
      <w:r w:rsidR="0013027A">
        <w:t>el</w:t>
      </w:r>
      <w:r>
        <w:t xml:space="preserve"> primer año por inscribirse fuera de término, </w:t>
      </w:r>
      <w:r w:rsidR="001C6E55">
        <w:t>nunca faltó</w:t>
      </w:r>
      <w:r w:rsidR="00DF38D5">
        <w:t xml:space="preserve"> </w:t>
      </w:r>
      <w:r w:rsidR="00752944">
        <w:t xml:space="preserve">a </w:t>
      </w:r>
      <w:r>
        <w:t xml:space="preserve">clases </w:t>
      </w:r>
      <w:r w:rsidR="00752944">
        <w:t xml:space="preserve">y entregó </w:t>
      </w:r>
      <w:r>
        <w:t xml:space="preserve">todos los trabajos. </w:t>
      </w:r>
      <w:r w:rsidR="0013027A">
        <w:t xml:space="preserve">Por su parte, </w:t>
      </w:r>
      <w:r>
        <w:t xml:space="preserve">Florencia </w:t>
      </w:r>
      <w:r w:rsidR="00060212">
        <w:t xml:space="preserve">explica que </w:t>
      </w:r>
      <w:r w:rsidR="006044F6">
        <w:t>si bien ser</w:t>
      </w:r>
      <w:r w:rsidR="00DF38D5">
        <w:t xml:space="preserve"> </w:t>
      </w:r>
      <w:r>
        <w:t xml:space="preserve">de la ciudad donde está la facultad tiene </w:t>
      </w:r>
      <w:r w:rsidR="006044F6">
        <w:t xml:space="preserve">sus </w:t>
      </w:r>
      <w:r>
        <w:t>pro</w:t>
      </w:r>
      <w:r w:rsidR="00852484">
        <w:t>s</w:t>
      </w:r>
      <w:r>
        <w:t xml:space="preserve">, </w:t>
      </w:r>
      <w:r w:rsidR="001C6E55">
        <w:t>como asistir a</w:t>
      </w:r>
      <w:r>
        <w:t xml:space="preserve"> cumpleaños </w:t>
      </w:r>
      <w:r w:rsidR="00A631AD">
        <w:t>de amigos y familiares</w:t>
      </w:r>
      <w:r>
        <w:t xml:space="preserve">, encontró muchas dificultades para estudiar viviendo con </w:t>
      </w:r>
      <w:r w:rsidR="008326F1">
        <w:t>una</w:t>
      </w:r>
      <w:r>
        <w:t xml:space="preserve"> familia</w:t>
      </w:r>
      <w:r w:rsidR="00DF38D5">
        <w:t xml:space="preserve"> </w:t>
      </w:r>
      <w:r>
        <w:t>numerosa</w:t>
      </w:r>
      <w:r w:rsidR="0013027A">
        <w:rPr>
          <w:rStyle w:val="Refdenotaalpie"/>
        </w:rPr>
        <w:footnoteReference w:id="1"/>
      </w:r>
      <w:r>
        <w:t>. Cuenta entonces que estudia por las noches cuando todos duerme</w:t>
      </w:r>
      <w:r w:rsidR="00E62081">
        <w:t>n,</w:t>
      </w:r>
      <w:r>
        <w:t xml:space="preserve"> o que se instala en la facultad</w:t>
      </w:r>
      <w:r w:rsidR="00DF38D5">
        <w:t xml:space="preserve"> </w:t>
      </w:r>
      <w:r w:rsidR="0096049B">
        <w:t>con</w:t>
      </w:r>
      <w:r w:rsidR="00DF38D5">
        <w:t xml:space="preserve"> </w:t>
      </w:r>
      <w:r w:rsidR="00520605">
        <w:t>compañer</w:t>
      </w:r>
      <w:r w:rsidR="0013027A">
        <w:t>a</w:t>
      </w:r>
      <w:r w:rsidR="00520605">
        <w:t>s</w:t>
      </w:r>
      <w:r w:rsidR="00E62081">
        <w:t xml:space="preserve"> que están en </w:t>
      </w:r>
      <w:proofErr w:type="spellStart"/>
      <w:r w:rsidR="00824E29">
        <w:t>su</w:t>
      </w:r>
      <w:r w:rsidR="00E62081">
        <w:t>situación</w:t>
      </w:r>
      <w:proofErr w:type="spellEnd"/>
      <w:r w:rsidR="001B5BA2">
        <w:t xml:space="preserve">. </w:t>
      </w:r>
      <w:r w:rsidR="0013027A">
        <w:t>Otra estudiante</w:t>
      </w:r>
      <w:r w:rsidR="001B5BA2">
        <w:t xml:space="preserve"> asiente y dice que</w:t>
      </w:r>
      <w:r w:rsidR="00A631AD">
        <w:t xml:space="preserve"> también</w:t>
      </w:r>
      <w:r w:rsidR="001B5BA2">
        <w:t xml:space="preserve"> ella </w:t>
      </w:r>
      <w:r w:rsidR="0013027A">
        <w:t>lee</w:t>
      </w:r>
      <w:r w:rsidR="001B5BA2">
        <w:t xml:space="preserve"> cuando su hijo duerme</w:t>
      </w:r>
      <w:r w:rsidR="00447FAC">
        <w:t>.</w:t>
      </w:r>
      <w:r w:rsidR="001B5BA2">
        <w:t xml:space="preserve"> </w:t>
      </w:r>
      <w:proofErr w:type="spellStart"/>
      <w:r w:rsidR="001B5BA2">
        <w:t>Lucía</w:t>
      </w:r>
      <w:proofErr w:type="gramStart"/>
      <w:r w:rsidR="00C3434C">
        <w:t>,</w:t>
      </w:r>
      <w:r w:rsidR="00852484">
        <w:t>en</w:t>
      </w:r>
      <w:proofErr w:type="spellEnd"/>
      <w:proofErr w:type="gramEnd"/>
      <w:r w:rsidR="00852484">
        <w:t xml:space="preserve"> </w:t>
      </w:r>
      <w:proofErr w:type="spellStart"/>
      <w:r w:rsidR="00852484">
        <w:t>cambio</w:t>
      </w:r>
      <w:r w:rsidR="00C3434C">
        <w:t>,</w:t>
      </w:r>
      <w:r w:rsidR="00752944">
        <w:t>recuerda</w:t>
      </w:r>
      <w:proofErr w:type="spellEnd"/>
      <w:r w:rsidR="001B5BA2">
        <w:t xml:space="preserve"> que durante el primer año estaba obsesionada y se </w:t>
      </w:r>
      <w:proofErr w:type="spellStart"/>
      <w:r w:rsidR="001B5BA2">
        <w:t>lapasaba</w:t>
      </w:r>
      <w:proofErr w:type="spellEnd"/>
      <w:r w:rsidR="001B5BA2">
        <w:t xml:space="preserve"> estudiando</w:t>
      </w:r>
      <w:r w:rsidR="002E4AD6">
        <w:t xml:space="preserve">, </w:t>
      </w:r>
      <w:r w:rsidR="001B5BA2">
        <w:t xml:space="preserve">pero después entendió </w:t>
      </w:r>
      <w:r w:rsidR="003B0B8F">
        <w:t>que es una etapa hermosa que hay</w:t>
      </w:r>
      <w:r w:rsidR="00B27957">
        <w:t xml:space="preserve"> disfrutar.</w:t>
      </w:r>
      <w:r w:rsidR="002E4AD6">
        <w:t xml:space="preserve"> Según ella</w:t>
      </w:r>
      <w:r w:rsidR="00447FAC">
        <w:t>,</w:t>
      </w:r>
      <w:r w:rsidR="001B5BA2">
        <w:t xml:space="preserve"> el grupo de estudio</w:t>
      </w:r>
      <w:r w:rsidR="00DF38D5">
        <w:t xml:space="preserve"> </w:t>
      </w:r>
      <w:r w:rsidR="002E4AD6">
        <w:t>es</w:t>
      </w:r>
      <w:r w:rsidR="001B5BA2">
        <w:t xml:space="preserve"> un grupo de amigos y </w:t>
      </w:r>
      <w:r w:rsidR="002E4AD6">
        <w:t>se debe</w:t>
      </w:r>
      <w:r w:rsidR="001B5BA2">
        <w:t xml:space="preserve"> encontrar equilibrio entre tomar mate todo el día en la facultad y estudiar. Afirmación que </w:t>
      </w:r>
      <w:r w:rsidR="00A631AD">
        <w:t>Yamila</w:t>
      </w:r>
      <w:r w:rsidR="001B5BA2">
        <w:t xml:space="preserve"> refuerza </w:t>
      </w:r>
      <w:r w:rsidR="00D51D2E" w:rsidRPr="00C041D5">
        <w:t>recordando</w:t>
      </w:r>
      <w:r w:rsidR="00A631AD" w:rsidRPr="00C041D5">
        <w:t xml:space="preserve"> que</w:t>
      </w:r>
      <w:r w:rsidR="00DF38D5" w:rsidRPr="00C041D5">
        <w:t xml:space="preserve"> </w:t>
      </w:r>
      <w:r w:rsidR="006A163E" w:rsidRPr="00C041D5">
        <w:t>están en</w:t>
      </w:r>
      <w:r w:rsidR="00A631AD" w:rsidRPr="00C041D5">
        <w:t xml:space="preserve"> una carrera que influye </w:t>
      </w:r>
      <w:r w:rsidR="008326F1" w:rsidRPr="00C041D5">
        <w:t xml:space="preserve">sobre </w:t>
      </w:r>
      <w:r w:rsidR="00A631AD" w:rsidRPr="00C041D5">
        <w:t>personas</w:t>
      </w:r>
      <w:r w:rsidR="008326F1" w:rsidRPr="00C041D5">
        <w:t xml:space="preserve">, </w:t>
      </w:r>
      <w:r w:rsidR="00A631AD" w:rsidRPr="00C041D5">
        <w:t>entonces</w:t>
      </w:r>
      <w:r w:rsidR="008326F1" w:rsidRPr="00C041D5">
        <w:t>,</w:t>
      </w:r>
      <w:r w:rsidR="00A631AD" w:rsidRPr="00C041D5">
        <w:t xml:space="preserve"> no hay que matarse </w:t>
      </w:r>
      <w:r w:rsidR="00D51D2E" w:rsidRPr="00C041D5">
        <w:t>estudiando,</w:t>
      </w:r>
      <w:r w:rsidR="00A631AD" w:rsidRPr="00C041D5">
        <w:t xml:space="preserve"> pero hay que estar conscientes.</w:t>
      </w:r>
      <w:r w:rsidR="0096049B" w:rsidRPr="00C041D5">
        <w:t xml:space="preserve"> T</w:t>
      </w:r>
      <w:r w:rsidR="00447FAC" w:rsidRPr="00C041D5">
        <w:t xml:space="preserve">odas coinciden en </w:t>
      </w:r>
      <w:r w:rsidR="002E6C31" w:rsidRPr="00C041D5">
        <w:t>que deben aprovechar</w:t>
      </w:r>
      <w:r w:rsidR="001C6E55" w:rsidRPr="00C041D5">
        <w:t>se</w:t>
      </w:r>
      <w:r w:rsidR="002E6C31" w:rsidRPr="00C041D5">
        <w:t xml:space="preserve"> l</w:t>
      </w:r>
      <w:r w:rsidR="00447FAC" w:rsidRPr="00C041D5">
        <w:t>a</w:t>
      </w:r>
      <w:r w:rsidR="002E6C31" w:rsidRPr="00C041D5">
        <w:t>s</w:t>
      </w:r>
      <w:r w:rsidR="00447FAC" w:rsidRPr="00C041D5">
        <w:t xml:space="preserve"> clases de consulta y al respecto </w:t>
      </w:r>
      <w:r w:rsidR="0013027A" w:rsidRPr="00C041D5">
        <w:t>una de ellas</w:t>
      </w:r>
      <w:r w:rsidR="00DF38D5" w:rsidRPr="00C041D5">
        <w:t xml:space="preserve"> </w:t>
      </w:r>
      <w:r w:rsidR="00D51D2E" w:rsidRPr="00C041D5">
        <w:t>afirma</w:t>
      </w:r>
      <w:r w:rsidR="00447FAC" w:rsidRPr="00C041D5">
        <w:t xml:space="preserve"> que </w:t>
      </w:r>
      <w:r w:rsidR="0013027A" w:rsidRPr="00C041D5">
        <w:t>hay</w:t>
      </w:r>
      <w:r w:rsidR="00447FAC" w:rsidRPr="00C041D5">
        <w:t xml:space="preserve"> profesores </w:t>
      </w:r>
      <w:r w:rsidR="0013027A" w:rsidRPr="00C041D5">
        <w:t>que en verdad</w:t>
      </w:r>
      <w:r w:rsidR="00447FAC" w:rsidRPr="00C041D5">
        <w:t xml:space="preserve"> se preocupan y </w:t>
      </w:r>
      <w:r w:rsidR="00C460BA" w:rsidRPr="00C041D5">
        <w:t>l</w:t>
      </w:r>
      <w:r w:rsidR="001C6E55" w:rsidRPr="00C041D5">
        <w:t>a</w:t>
      </w:r>
      <w:r w:rsidR="00C460BA" w:rsidRPr="00C041D5">
        <w:t xml:space="preserve">s </w:t>
      </w:r>
      <w:r w:rsidR="00447FAC" w:rsidRPr="00C041D5">
        <w:t>ayudan.</w:t>
      </w:r>
      <w:r w:rsidR="00DF38D5" w:rsidRPr="00C041D5">
        <w:t xml:space="preserve"> </w:t>
      </w:r>
      <w:r w:rsidR="0013027A" w:rsidRPr="00C041D5">
        <w:t>Además</w:t>
      </w:r>
      <w:r w:rsidR="00A6714C" w:rsidRPr="00C041D5">
        <w:t>,</w:t>
      </w:r>
      <w:r w:rsidR="0096049B" w:rsidRPr="00C041D5">
        <w:t xml:space="preserve"> dicen,</w:t>
      </w:r>
      <w:r w:rsidR="00DF38D5" w:rsidRPr="00C041D5">
        <w:t xml:space="preserve"> </w:t>
      </w:r>
      <w:r w:rsidR="0096049B" w:rsidRPr="00C041D5">
        <w:t>en las consultas</w:t>
      </w:r>
      <w:r w:rsidR="00DF38D5" w:rsidRPr="00C041D5">
        <w:t xml:space="preserve"> </w:t>
      </w:r>
      <w:r w:rsidR="000259CA" w:rsidRPr="00C041D5">
        <w:t>se</w:t>
      </w:r>
      <w:r w:rsidR="00447FAC" w:rsidRPr="00C041D5">
        <w:t xml:space="preserve"> puede entablar otro tipo de relación</w:t>
      </w:r>
      <w:r w:rsidR="0013027A" w:rsidRPr="00C041D5">
        <w:t xml:space="preserve"> con los </w:t>
      </w:r>
      <w:proofErr w:type="spellStart"/>
      <w:r w:rsidR="0013027A" w:rsidRPr="00C041D5">
        <w:t>docentes</w:t>
      </w:r>
      <w:r w:rsidR="00447FAC" w:rsidRPr="00C041D5">
        <w:t>y</w:t>
      </w:r>
      <w:proofErr w:type="spellEnd"/>
      <w:r w:rsidR="00447FAC" w:rsidRPr="00C041D5">
        <w:t xml:space="preserve"> entender las formas de evaluar.</w:t>
      </w:r>
    </w:p>
    <w:p w:rsidR="00C460BA" w:rsidRDefault="00824E29" w:rsidP="002E4AD6">
      <w:pPr>
        <w:spacing w:after="0" w:line="360" w:lineRule="auto"/>
        <w:jc w:val="both"/>
      </w:pPr>
      <w:r w:rsidRPr="00C041D5">
        <w:t>Los</w:t>
      </w:r>
      <w:r w:rsidR="00E62081" w:rsidRPr="00C041D5">
        <w:t xml:space="preserve"> relatos pertenecen a estu</w:t>
      </w:r>
      <w:r w:rsidR="00E04A02" w:rsidRPr="00C041D5">
        <w:t xml:space="preserve">diantes avanzadas </w:t>
      </w:r>
      <w:r w:rsidR="00A631AD" w:rsidRPr="00C041D5">
        <w:t>del Profesorado en Educación Primaria</w:t>
      </w:r>
      <w:r w:rsidR="002E4AD6" w:rsidRPr="00C041D5">
        <w:t xml:space="preserve"> y fueron </w:t>
      </w:r>
      <w:r w:rsidR="0013027A" w:rsidRPr="00C041D5">
        <w:t xml:space="preserve">compartidos con </w:t>
      </w:r>
      <w:r w:rsidR="00E04A02" w:rsidRPr="00C041D5">
        <w:t xml:space="preserve">ingresantes </w:t>
      </w:r>
      <w:r w:rsidR="000259CA" w:rsidRPr="00C041D5">
        <w:t>de</w:t>
      </w:r>
      <w:r w:rsidR="00A631AD" w:rsidRPr="00C041D5">
        <w:t xml:space="preserve"> la misma carrera</w:t>
      </w:r>
      <w:r w:rsidR="002E4AD6" w:rsidRPr="00C041D5">
        <w:t xml:space="preserve">, </w:t>
      </w:r>
      <w:r w:rsidR="00852484" w:rsidRPr="00C041D5">
        <w:t>en el marco</w:t>
      </w:r>
      <w:r w:rsidR="00E04A02" w:rsidRPr="00C041D5">
        <w:t xml:space="preserve"> de</w:t>
      </w:r>
      <w:r w:rsidR="00E50325" w:rsidRPr="00C041D5">
        <w:t xml:space="preserve">l </w:t>
      </w:r>
      <w:r w:rsidR="00E04A02" w:rsidRPr="00C041D5">
        <w:t xml:space="preserve">Curso “Ambientación a la Vida Universitaria”. </w:t>
      </w:r>
      <w:r w:rsidR="00E62081" w:rsidRPr="00C041D5">
        <w:t>Subyace en ellos significados acerca del esfuerzo, el compromiso, la amistad, el compañerismo,</w:t>
      </w:r>
      <w:r w:rsidR="005B27C2" w:rsidRPr="00C041D5">
        <w:t xml:space="preserve"> la ayuda y</w:t>
      </w:r>
      <w:r w:rsidR="00E62081" w:rsidRPr="00C041D5">
        <w:t xml:space="preserve"> la </w:t>
      </w:r>
      <w:proofErr w:type="spellStart"/>
      <w:r w:rsidR="00E62081" w:rsidRPr="00C041D5">
        <w:t>responsabilidad</w:t>
      </w:r>
      <w:r w:rsidR="00C72826" w:rsidRPr="00C041D5">
        <w:t>como</w:t>
      </w:r>
      <w:proofErr w:type="spellEnd"/>
      <w:r w:rsidR="00C72826" w:rsidRPr="00C041D5">
        <w:t xml:space="preserve"> condiciones </w:t>
      </w:r>
      <w:r w:rsidR="00E62081" w:rsidRPr="00C041D5">
        <w:t xml:space="preserve">para transitar exitosamente por la universidad. Se trata de </w:t>
      </w:r>
      <w:r w:rsidR="00790777" w:rsidRPr="00C041D5">
        <w:t>evaluaciones morales</w:t>
      </w:r>
      <w:r w:rsidR="008326F1" w:rsidRPr="00C041D5">
        <w:t xml:space="preserve"> que al tiempo</w:t>
      </w:r>
      <w:r w:rsidR="00790777" w:rsidRPr="00C041D5">
        <w:t xml:space="preserve"> que describen</w:t>
      </w:r>
      <w:r w:rsidR="0048068C" w:rsidRPr="00C041D5">
        <w:t xml:space="preserve"> experiencias</w:t>
      </w:r>
      <w:r w:rsidR="00C1315E" w:rsidRPr="00C041D5">
        <w:t>,</w:t>
      </w:r>
      <w:r w:rsidR="00790777" w:rsidRPr="00C041D5">
        <w:t xml:space="preserve"> co</w:t>
      </w:r>
      <w:r w:rsidR="00C1315E" w:rsidRPr="00C041D5">
        <w:t xml:space="preserve">ntribuyen a </w:t>
      </w:r>
      <w:proofErr w:type="spellStart"/>
      <w:r w:rsidR="00C1315E" w:rsidRPr="00C041D5">
        <w:t>producir</w:t>
      </w:r>
      <w:r w:rsidR="00790777" w:rsidRPr="00C041D5">
        <w:t>prácticas</w:t>
      </w:r>
      <w:proofErr w:type="spellEnd"/>
      <w:r w:rsidR="006A163E" w:rsidRPr="00C041D5">
        <w:t xml:space="preserve"> de aprendizaje y de enseñanza</w:t>
      </w:r>
      <w:r w:rsidR="002E4AD6" w:rsidRPr="00C041D5">
        <w:t xml:space="preserve">, </w:t>
      </w:r>
      <w:r w:rsidR="006A163E" w:rsidRPr="00C041D5">
        <w:t xml:space="preserve">usos del tiempo y </w:t>
      </w:r>
      <w:r w:rsidR="002E4AD6" w:rsidRPr="00C041D5">
        <w:t>modos de vincularse en</w:t>
      </w:r>
      <w:r w:rsidR="00447FAC" w:rsidRPr="00C041D5">
        <w:t xml:space="preserve">tre pares y con docentes en </w:t>
      </w:r>
      <w:r w:rsidR="002E4AD6" w:rsidRPr="00C041D5">
        <w:t>la universidad.</w:t>
      </w:r>
      <w:bookmarkStart w:id="0" w:name="_GoBack"/>
      <w:bookmarkEnd w:id="0"/>
    </w:p>
    <w:p w:rsidR="00A6714C" w:rsidRDefault="00824E29" w:rsidP="002E4AD6">
      <w:pPr>
        <w:spacing w:after="0" w:line="360" w:lineRule="auto"/>
        <w:jc w:val="both"/>
      </w:pPr>
      <w:r>
        <w:lastRenderedPageBreak/>
        <w:t>Esta</w:t>
      </w:r>
      <w:r w:rsidR="00506CB1">
        <w:t xml:space="preserve"> presentación</w:t>
      </w:r>
      <w:r w:rsidR="00DF38D5">
        <w:t xml:space="preserve"> </w:t>
      </w:r>
      <w:r w:rsidR="006A163E">
        <w:t>se relaciona con una</w:t>
      </w:r>
      <w:r w:rsidR="00C1315E" w:rsidRPr="00C1315E">
        <w:t xml:space="preserve"> investigación</w:t>
      </w:r>
      <w:r w:rsidR="00506CB1">
        <w:t xml:space="preserve"> en curso</w:t>
      </w:r>
      <w:r w:rsidR="00C1315E" w:rsidRPr="00C1315E">
        <w:t xml:space="preserve"> sobre sentidos atribuidos al derecho</w:t>
      </w:r>
      <w:r w:rsidR="006A163E">
        <w:t xml:space="preserve"> a la educación superior</w:t>
      </w:r>
      <w:r w:rsidR="00C1315E" w:rsidRPr="00C1315E">
        <w:t xml:space="preserve"> y valoraciones morales que docentes y estudiantes hacen sobre sus prácticas de enseñanza y de aprendizaje, cuando </w:t>
      </w:r>
      <w:r w:rsidR="006A163E">
        <w:t>están</w:t>
      </w:r>
      <w:r w:rsidR="00C1315E" w:rsidRPr="00C1315E">
        <w:t xml:space="preserve"> en juego el acceso y la permanencia en la universidad. La realizamos desde el año 2016, en una universidad nacional no tradicional del interior de la Argentina, con estudiantes y docentes de</w:t>
      </w:r>
      <w:r w:rsidR="008435AB">
        <w:t xml:space="preserve">l Profesorado y la Licenciatura en Ciencias de la </w:t>
      </w:r>
      <w:proofErr w:type="spellStart"/>
      <w:r w:rsidR="008435AB">
        <w:t>Educacióny</w:t>
      </w:r>
      <w:proofErr w:type="spellEnd"/>
      <w:r w:rsidR="008435AB">
        <w:t xml:space="preserve"> de los</w:t>
      </w:r>
      <w:r w:rsidR="00C1315E" w:rsidRPr="00C1315E">
        <w:t xml:space="preserve"> Profesorados en Educación Primaria y de Educación Inicial. </w:t>
      </w:r>
      <w:r w:rsidR="006A163E">
        <w:t>Asumiendo</w:t>
      </w:r>
      <w:r w:rsidR="005B27C2">
        <w:t xml:space="preserve"> que el </w:t>
      </w:r>
      <w:r w:rsidR="005B27C2" w:rsidRPr="00C041D5">
        <w:t>derecho</w:t>
      </w:r>
      <w:r w:rsidR="00DF38D5" w:rsidRPr="00C041D5">
        <w:t xml:space="preserve"> </w:t>
      </w:r>
      <w:r w:rsidR="005B27C2" w:rsidRPr="00C041D5">
        <w:t xml:space="preserve">en tanto principio abstracto y universal se encuentra mediado por la dimensión </w:t>
      </w:r>
      <w:r w:rsidR="004A2F36" w:rsidRPr="00C041D5">
        <w:t>moral</w:t>
      </w:r>
      <w:r w:rsidR="00821F61" w:rsidRPr="00C041D5">
        <w:t xml:space="preserve">, </w:t>
      </w:r>
      <w:r w:rsidR="004A2F36" w:rsidRPr="00C041D5">
        <w:t>buscamos argumentar que es en la intersección entre lo pedagógico</w:t>
      </w:r>
      <w:r w:rsidR="006044F6" w:rsidRPr="00C041D5">
        <w:t xml:space="preserve">, lo </w:t>
      </w:r>
      <w:r w:rsidR="004A2F36" w:rsidRPr="00C041D5">
        <w:t>disciplinar y l</w:t>
      </w:r>
      <w:r w:rsidR="0013027A" w:rsidRPr="00C041D5">
        <w:t>o</w:t>
      </w:r>
      <w:r w:rsidR="004A2F36" w:rsidRPr="00C041D5">
        <w:t xml:space="preserve"> moral, donde reside la riqueza d</w:t>
      </w:r>
      <w:r w:rsidR="00821F61" w:rsidRPr="00C041D5">
        <w:t>e</w:t>
      </w:r>
      <w:r w:rsidR="006044F6" w:rsidRPr="00C041D5">
        <w:t>l</w:t>
      </w:r>
      <w:r w:rsidR="004A2F36" w:rsidRPr="00C041D5">
        <w:t xml:space="preserve"> estudio etnográfico</w:t>
      </w:r>
      <w:r w:rsidR="006044F6" w:rsidRPr="00C041D5">
        <w:t xml:space="preserve"> propuesto</w:t>
      </w:r>
      <w:r w:rsidR="004A2F36" w:rsidRPr="00C041D5">
        <w:t>.  En este sentido, mostraremos</w:t>
      </w:r>
      <w:bookmarkStart w:id="1" w:name="_Hlk515139835"/>
      <w:r w:rsidR="00DF38D5" w:rsidRPr="00C041D5">
        <w:t xml:space="preserve"> </w:t>
      </w:r>
      <w:r w:rsidR="008228D3" w:rsidRPr="00C041D5">
        <w:t xml:space="preserve">cuáles son, </w:t>
      </w:r>
      <w:r w:rsidR="004A2F36" w:rsidRPr="00C041D5">
        <w:t>de acuerdo con</w:t>
      </w:r>
      <w:r w:rsidR="005B27C2" w:rsidRPr="00C041D5">
        <w:t xml:space="preserve"> las evaluaciones morales que </w:t>
      </w:r>
      <w:r w:rsidR="004A2F36" w:rsidRPr="00C041D5">
        <w:t xml:space="preserve">realizan </w:t>
      </w:r>
      <w:r w:rsidR="008228D3" w:rsidRPr="00C041D5">
        <w:t xml:space="preserve">jóvenes estudiantes, </w:t>
      </w:r>
      <w:r w:rsidR="004A2F36" w:rsidRPr="00C041D5">
        <w:t xml:space="preserve">las prácticas de aprendizaje y de enseñanza que </w:t>
      </w:r>
      <w:r w:rsidR="008228D3" w:rsidRPr="00C041D5">
        <w:t xml:space="preserve">actualizan (o no) </w:t>
      </w:r>
      <w:r w:rsidR="006A163E" w:rsidRPr="00C041D5">
        <w:t>su</w:t>
      </w:r>
      <w:r w:rsidR="008228D3" w:rsidRPr="00C041D5">
        <w:t xml:space="preserve"> derecho a</w:t>
      </w:r>
      <w:r w:rsidR="008228D3" w:rsidRPr="008228D3">
        <w:t xml:space="preserve"> estudiar</w:t>
      </w:r>
      <w:r>
        <w:t xml:space="preserve"> y permanecer</w:t>
      </w:r>
      <w:r w:rsidR="008228D3" w:rsidRPr="008228D3">
        <w:t xml:space="preserve"> en la universidad</w:t>
      </w:r>
      <w:bookmarkEnd w:id="1"/>
      <w:r w:rsidR="008228D3" w:rsidRPr="008228D3">
        <w:t xml:space="preserve">. </w:t>
      </w:r>
    </w:p>
    <w:sectPr w:rsidR="00A6714C" w:rsidSect="006044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3E" w:rsidRDefault="00E90C3E" w:rsidP="006044F6">
      <w:pPr>
        <w:spacing w:after="0" w:line="240" w:lineRule="auto"/>
      </w:pPr>
      <w:r>
        <w:separator/>
      </w:r>
    </w:p>
  </w:endnote>
  <w:endnote w:type="continuationSeparator" w:id="0">
    <w:p w:rsidR="00E90C3E" w:rsidRDefault="00E90C3E" w:rsidP="0060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3E" w:rsidRDefault="00E90C3E" w:rsidP="006044F6">
      <w:pPr>
        <w:spacing w:after="0" w:line="240" w:lineRule="auto"/>
      </w:pPr>
      <w:r>
        <w:separator/>
      </w:r>
    </w:p>
  </w:footnote>
  <w:footnote w:type="continuationSeparator" w:id="0">
    <w:p w:rsidR="00E90C3E" w:rsidRDefault="00E90C3E" w:rsidP="006044F6">
      <w:pPr>
        <w:spacing w:after="0" w:line="240" w:lineRule="auto"/>
      </w:pPr>
      <w:r>
        <w:continuationSeparator/>
      </w:r>
    </w:p>
  </w:footnote>
  <w:footnote w:id="1">
    <w:p w:rsidR="0013027A" w:rsidRDefault="0013027A" w:rsidP="0013027A">
      <w:pPr>
        <w:pStyle w:val="Textonotapie"/>
        <w:jc w:val="both"/>
      </w:pPr>
      <w:r>
        <w:rPr>
          <w:rStyle w:val="Refdenotaalpie"/>
        </w:rPr>
        <w:footnoteRef/>
      </w:r>
      <w:r w:rsidRPr="0013027A">
        <w:t xml:space="preserve">  Aún consciente de las relaciones de dominación, particularmente de género, que atraviesan la lengua, en adelante uso la forma “genérica” masculina para </w:t>
      </w:r>
      <w:r>
        <w:t>facilitar</w:t>
      </w:r>
      <w:r w:rsidRPr="0013027A">
        <w:t xml:space="preserve"> la lectura.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44" w:rsidRPr="00752944" w:rsidRDefault="00752944" w:rsidP="00752944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2A2A2A"/>
        <w:sz w:val="18"/>
        <w:szCs w:val="18"/>
        <w:lang w:eastAsia="es-AR"/>
      </w:rPr>
    </w:pPr>
    <w:r w:rsidRPr="00752944">
      <w:rPr>
        <w:rFonts w:ascii="Arial" w:eastAsia="Times New Roman" w:hAnsi="Arial" w:cs="Arial"/>
        <w:bCs/>
        <w:color w:val="2A2A2A"/>
        <w:sz w:val="18"/>
        <w:szCs w:val="18"/>
        <w:lang w:eastAsia="es-AR"/>
      </w:rPr>
      <w:t>V SIMPOSIO INTERNACIONAL</w:t>
    </w:r>
  </w:p>
  <w:p w:rsidR="00752944" w:rsidRPr="00752944" w:rsidRDefault="00752944" w:rsidP="00752944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666666"/>
        <w:sz w:val="18"/>
        <w:szCs w:val="18"/>
        <w:lang w:eastAsia="es-AR"/>
      </w:rPr>
    </w:pPr>
    <w:r w:rsidRPr="00752944">
      <w:rPr>
        <w:rFonts w:ascii="Arial" w:eastAsia="Times New Roman" w:hAnsi="Arial" w:cs="Arial"/>
        <w:bCs/>
        <w:i/>
        <w:iCs/>
        <w:color w:val="2A2A2A"/>
        <w:sz w:val="18"/>
        <w:szCs w:val="18"/>
        <w:lang w:eastAsia="es-AR"/>
      </w:rPr>
      <w:t xml:space="preserve">Encuentros etnográficos con niñas, niños, adolescentes y jóvenes en contextos educativos </w:t>
    </w:r>
    <w:r w:rsidRPr="00752944">
      <w:rPr>
        <w:rFonts w:ascii="Arial" w:eastAsia="Times New Roman" w:hAnsi="Arial" w:cs="Arial"/>
        <w:color w:val="2A2A2A"/>
        <w:sz w:val="18"/>
        <w:szCs w:val="18"/>
        <w:lang w:eastAsia="es-AR"/>
      </w:rPr>
      <w:br/>
    </w:r>
    <w:r w:rsidRPr="00752944">
      <w:rPr>
        <w:rFonts w:ascii="Arial" w:eastAsia="Times New Roman" w:hAnsi="Arial" w:cs="Arial"/>
        <w:bCs/>
        <w:color w:val="2A2A2A"/>
        <w:sz w:val="18"/>
        <w:szCs w:val="18"/>
        <w:lang w:eastAsia="es-AR"/>
      </w:rPr>
      <w:t>II SIMPOSIO INTERNACIONAL</w:t>
    </w:r>
    <w:r w:rsidRPr="00752944">
      <w:rPr>
        <w:rFonts w:ascii="Arial" w:eastAsia="Times New Roman" w:hAnsi="Arial" w:cs="Arial"/>
        <w:color w:val="2A2A2A"/>
        <w:sz w:val="18"/>
        <w:szCs w:val="18"/>
        <w:lang w:eastAsia="es-AR"/>
      </w:rPr>
      <w:br/>
    </w:r>
    <w:r w:rsidRPr="00752944">
      <w:rPr>
        <w:rFonts w:ascii="Arial" w:eastAsia="Times New Roman" w:hAnsi="Arial" w:cs="Arial"/>
        <w:bCs/>
        <w:i/>
        <w:iCs/>
        <w:color w:val="2A2A2A"/>
        <w:sz w:val="18"/>
        <w:szCs w:val="18"/>
        <w:lang w:eastAsia="es-AR"/>
      </w:rPr>
      <w:t>de Investigaciones cualitativas con participación de niñas, niños, adolescentes y jóvenes </w:t>
    </w:r>
  </w:p>
  <w:p w:rsidR="00752944" w:rsidRPr="00752944" w:rsidRDefault="00752944" w:rsidP="00752944">
    <w:pPr>
      <w:shd w:val="clear" w:color="auto" w:fill="FFFFFF"/>
      <w:spacing w:after="0" w:line="240" w:lineRule="auto"/>
      <w:jc w:val="center"/>
    </w:pPr>
    <w:r w:rsidRPr="00752944">
      <w:rPr>
        <w:rFonts w:ascii="Arial" w:eastAsia="Times New Roman" w:hAnsi="Arial" w:cs="Arial"/>
        <w:bCs/>
        <w:color w:val="8D2424"/>
        <w:sz w:val="18"/>
        <w:szCs w:val="18"/>
        <w:lang w:eastAsia="es-AR"/>
      </w:rPr>
      <w:t>Facultad de Humanidades Universidad Nacional del Nordeste (UNNE)</w:t>
    </w:r>
    <w:r w:rsidRPr="00752944">
      <w:rPr>
        <w:rFonts w:ascii="Arial" w:eastAsia="Times New Roman" w:hAnsi="Arial" w:cs="Arial"/>
        <w:color w:val="8D2424"/>
        <w:sz w:val="18"/>
        <w:szCs w:val="18"/>
        <w:lang w:eastAsia="es-A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D2"/>
    <w:rsid w:val="000259CA"/>
    <w:rsid w:val="00060212"/>
    <w:rsid w:val="000E258F"/>
    <w:rsid w:val="0013027A"/>
    <w:rsid w:val="00141CC9"/>
    <w:rsid w:val="00196D58"/>
    <w:rsid w:val="001A3739"/>
    <w:rsid w:val="001B5BA2"/>
    <w:rsid w:val="001C6E55"/>
    <w:rsid w:val="00211083"/>
    <w:rsid w:val="00226BB6"/>
    <w:rsid w:val="002B32D2"/>
    <w:rsid w:val="002E4AD6"/>
    <w:rsid w:val="002E6C31"/>
    <w:rsid w:val="00334772"/>
    <w:rsid w:val="00352914"/>
    <w:rsid w:val="003B0B8F"/>
    <w:rsid w:val="00431279"/>
    <w:rsid w:val="00447FAC"/>
    <w:rsid w:val="0048068C"/>
    <w:rsid w:val="004A2F36"/>
    <w:rsid w:val="00506CB1"/>
    <w:rsid w:val="00520605"/>
    <w:rsid w:val="00520B44"/>
    <w:rsid w:val="005708CC"/>
    <w:rsid w:val="005B27C2"/>
    <w:rsid w:val="005F1586"/>
    <w:rsid w:val="006044F6"/>
    <w:rsid w:val="00636472"/>
    <w:rsid w:val="006764E1"/>
    <w:rsid w:val="006A163E"/>
    <w:rsid w:val="006C2CC0"/>
    <w:rsid w:val="00705F23"/>
    <w:rsid w:val="00747FCA"/>
    <w:rsid w:val="00752944"/>
    <w:rsid w:val="00754DB9"/>
    <w:rsid w:val="00790777"/>
    <w:rsid w:val="00821F61"/>
    <w:rsid w:val="008228D3"/>
    <w:rsid w:val="00824E29"/>
    <w:rsid w:val="008326F1"/>
    <w:rsid w:val="008435AB"/>
    <w:rsid w:val="00852484"/>
    <w:rsid w:val="0086522C"/>
    <w:rsid w:val="0088387A"/>
    <w:rsid w:val="0096049B"/>
    <w:rsid w:val="009671F7"/>
    <w:rsid w:val="00990C06"/>
    <w:rsid w:val="009A57F8"/>
    <w:rsid w:val="009A7F9F"/>
    <w:rsid w:val="00A00EF7"/>
    <w:rsid w:val="00A067F8"/>
    <w:rsid w:val="00A631AD"/>
    <w:rsid w:val="00A6714C"/>
    <w:rsid w:val="00A72020"/>
    <w:rsid w:val="00A87147"/>
    <w:rsid w:val="00AA4C20"/>
    <w:rsid w:val="00B27957"/>
    <w:rsid w:val="00B638B7"/>
    <w:rsid w:val="00B63B5D"/>
    <w:rsid w:val="00B6458E"/>
    <w:rsid w:val="00B91005"/>
    <w:rsid w:val="00BC0400"/>
    <w:rsid w:val="00C012F4"/>
    <w:rsid w:val="00C041D5"/>
    <w:rsid w:val="00C1315E"/>
    <w:rsid w:val="00C26659"/>
    <w:rsid w:val="00C3434C"/>
    <w:rsid w:val="00C460BA"/>
    <w:rsid w:val="00C467D4"/>
    <w:rsid w:val="00C53AC1"/>
    <w:rsid w:val="00C61612"/>
    <w:rsid w:val="00C72826"/>
    <w:rsid w:val="00CB2103"/>
    <w:rsid w:val="00CB259C"/>
    <w:rsid w:val="00CB7127"/>
    <w:rsid w:val="00D30827"/>
    <w:rsid w:val="00D51D2E"/>
    <w:rsid w:val="00DF38D5"/>
    <w:rsid w:val="00E04A02"/>
    <w:rsid w:val="00E3556B"/>
    <w:rsid w:val="00E476E2"/>
    <w:rsid w:val="00E50325"/>
    <w:rsid w:val="00E62081"/>
    <w:rsid w:val="00E71651"/>
    <w:rsid w:val="00E90C3E"/>
    <w:rsid w:val="00EE1D6F"/>
    <w:rsid w:val="00F02904"/>
    <w:rsid w:val="00F17D28"/>
    <w:rsid w:val="00F6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4F0142-6A3D-44A9-84F6-1BB10D04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4F6"/>
  </w:style>
  <w:style w:type="paragraph" w:styleId="Piedepgina">
    <w:name w:val="footer"/>
    <w:basedOn w:val="Normal"/>
    <w:link w:val="PiedepginaCar"/>
    <w:uiPriority w:val="99"/>
    <w:unhideWhenUsed/>
    <w:rsid w:val="00604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4F6"/>
  </w:style>
  <w:style w:type="paragraph" w:styleId="Textonotapie">
    <w:name w:val="footnote text"/>
    <w:basedOn w:val="Normal"/>
    <w:link w:val="TextonotapieCar"/>
    <w:uiPriority w:val="99"/>
    <w:semiHidden/>
    <w:unhideWhenUsed/>
    <w:rsid w:val="00130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0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02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529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29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C410-EDAD-4B48-A628-169D2B8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Martin Lorenzatti</dc:creator>
  <cp:keywords/>
  <dc:description/>
  <cp:lastModifiedBy>Carolina Gandulfo</cp:lastModifiedBy>
  <cp:revision>6</cp:revision>
  <dcterms:created xsi:type="dcterms:W3CDTF">2018-05-28T18:09:00Z</dcterms:created>
  <dcterms:modified xsi:type="dcterms:W3CDTF">2018-08-16T14:41:00Z</dcterms:modified>
</cp:coreProperties>
</file>